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C8" w:rsidRDefault="00741509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right="142"/>
        <w:jc w:val="center"/>
        <w:textAlignment w:val="baseline"/>
      </w:pPr>
      <w:r>
        <w:rPr>
          <w:rFonts w:eastAsiaTheme="minorHAnsi"/>
          <w:noProof/>
          <w:szCs w:val="22"/>
        </w:rPr>
        <w:drawing>
          <wp:inline distT="0" distB="0" distL="0" distR="0">
            <wp:extent cx="6210300" cy="8543925"/>
            <wp:effectExtent l="19050" t="0" r="0" b="0"/>
            <wp:docPr id="1" name="Рисунок 1" descr="C:\Users\Ира\Pictures\2014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Pictures\2014-11-0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09" w:rsidRDefault="00741509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right="142"/>
        <w:jc w:val="center"/>
        <w:textAlignment w:val="baseline"/>
      </w:pPr>
    </w:p>
    <w:p w:rsidR="00741509" w:rsidRDefault="00741509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right="142"/>
        <w:jc w:val="center"/>
        <w:textAlignment w:val="baseline"/>
      </w:pPr>
    </w:p>
    <w:p w:rsidR="00741509" w:rsidRDefault="00741509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right="142"/>
        <w:jc w:val="center"/>
        <w:textAlignment w:val="baseline"/>
      </w:pPr>
    </w:p>
    <w:p w:rsidR="00741509" w:rsidRDefault="00741509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right="142"/>
        <w:jc w:val="center"/>
        <w:textAlignment w:val="baseline"/>
      </w:pPr>
    </w:p>
    <w:p w:rsidR="00741509" w:rsidRDefault="00741509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right="142"/>
        <w:jc w:val="center"/>
        <w:textAlignment w:val="baseline"/>
      </w:pPr>
    </w:p>
    <w:p w:rsidR="00741509" w:rsidRPr="00A22FFC" w:rsidRDefault="00741509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right="142"/>
        <w:jc w:val="center"/>
        <w:textAlignment w:val="baseline"/>
      </w:pP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rPr>
          <w:b/>
          <w:bCs/>
          <w:bdr w:val="none" w:sz="0" w:space="0" w:color="auto" w:frame="1"/>
        </w:rPr>
        <w:lastRenderedPageBreak/>
        <w:t>1. Общие положения.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</w:t>
      </w:r>
      <w:r>
        <w:t>,</w:t>
      </w:r>
      <w:r w:rsidRPr="00A22FFC">
        <w:t>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1.3. Для целей настоящего Положения используются следующие основные понятия: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1.3.1.</w:t>
      </w:r>
      <w:r w:rsidRPr="00A22FFC">
        <w:rPr>
          <w:rStyle w:val="apple-converted-space"/>
        </w:rPr>
        <w:t> </w:t>
      </w:r>
      <w:r w:rsidRPr="00A22FFC">
        <w:rPr>
          <w:u w:val="single"/>
          <w:bdr w:val="none" w:sz="0" w:space="0" w:color="auto" w:frame="1"/>
        </w:rPr>
        <w:t>коррупция: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б) совершение деяний, указанных в подпункте "а" настоящего пункта, от имени или в интересах юридического лица;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1.3.2.</w:t>
      </w:r>
      <w:r w:rsidRPr="00A22FFC">
        <w:rPr>
          <w:rStyle w:val="apple-converted-space"/>
        </w:rPr>
        <w:t> </w:t>
      </w:r>
      <w:r w:rsidRPr="00A22FFC">
        <w:rPr>
          <w:u w:val="single"/>
          <w:bdr w:val="none" w:sz="0" w:space="0" w:color="auto" w:frame="1"/>
        </w:rPr>
        <w:t>противодействие коррупции</w:t>
      </w:r>
      <w:r w:rsidRPr="00A22FFC">
        <w:rPr>
          <w:rStyle w:val="apple-converted-space"/>
        </w:rPr>
        <w:t> </w:t>
      </w:r>
      <w:r w:rsidRPr="00A22FFC">
        <w:t>- деятельность членов рабочей группы по противодействию коррупции и физических лиц в пределах их полномочий: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в) по минимизации и (или) ликвидации последствий коррупционных правонарушений.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1.4. Основные принципы противодействия коррупции: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признание, обеспечение и защита основных прав и свобод человека и гражданина;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законность;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публичность и открытость деятельности органов управления и самоуправления;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неотвратимость ответственности за совершение коррупционных правонарушений;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комплексное использование организационных, информационно-пропагандистских и других мер;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приоритетное применение мер по предупреждению коррупции.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  <w:rPr>
          <w:b/>
          <w:bCs/>
          <w:bdr w:val="none" w:sz="0" w:space="0" w:color="auto" w:frame="1"/>
        </w:rPr>
      </w:pP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rPr>
          <w:b/>
          <w:bCs/>
          <w:bdr w:val="none" w:sz="0" w:space="0" w:color="auto" w:frame="1"/>
        </w:rPr>
        <w:t>2. Основные меры по профилактике коррупции.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Профилактика коррупции осуществляется путем применения следующих основных мер: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2.2. формирование у родителей, законных представителей обучающихся, воспитанниковнетерпимости к коррупционному поведению;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2.3. проведение мониторинга всех локальных актов, издаваемых администрацией</w:t>
      </w:r>
      <w:r w:rsidR="00F527CA">
        <w:t xml:space="preserve"> МОК</w:t>
      </w:r>
      <w:r w:rsidRPr="00A22FFC">
        <w:t>У Ч</w:t>
      </w:r>
      <w:r w:rsidR="00F527CA">
        <w:t>алганской О</w:t>
      </w:r>
      <w:r w:rsidRPr="00A22FFC">
        <w:t>ОШ</w:t>
      </w:r>
      <w:r w:rsidR="00F527CA">
        <w:t xml:space="preserve"> </w:t>
      </w:r>
      <w:r w:rsidRPr="00A22FFC">
        <w:t>на предмет соответствия действующему законодательству;</w:t>
      </w:r>
    </w:p>
    <w:p w:rsidR="00FC4530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 xml:space="preserve">2.4. проведение мероприятий по разъяснению работникам </w:t>
      </w:r>
      <w:r w:rsidR="00F527CA">
        <w:t xml:space="preserve">МОКУ Чалганской ООШ </w:t>
      </w:r>
      <w:r w:rsidRPr="00A22FFC">
        <w:t>и родителям, законным представителям обучающихся, воспитанниковзаконодательства в сфере противодействия коррупции.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rPr>
          <w:b/>
          <w:bCs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lastRenderedPageBreak/>
        <w:t>3.3. совершенствование системы и структуры органов самоуправления;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3.4. создание механизмов общественного контроля деятельности органов управления и самоуправления;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 xml:space="preserve">3.5. обеспечение доступа работников </w:t>
      </w:r>
      <w:r w:rsidR="00F527CA">
        <w:t xml:space="preserve">МОКУ Чалганской ООШ </w:t>
      </w:r>
      <w:r w:rsidRPr="00A22FFC">
        <w:t>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3.6. конкретизация полномочий педагогических, непедагогических и руководящих работников</w:t>
      </w:r>
      <w:r w:rsidR="00F527CA">
        <w:t xml:space="preserve"> МОКУ Чалганской ООШ</w:t>
      </w:r>
      <w:r w:rsidRPr="00A22FFC">
        <w:t>, которые должны быть отражены в должностных инструкциях.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3.7. уведомление в письменной форме работниками</w:t>
      </w:r>
      <w:r w:rsidR="00F527CA">
        <w:t xml:space="preserve"> МОКУ Чалганской ООШ </w:t>
      </w:r>
      <w:r w:rsidRPr="00A22FFC">
        <w:t>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3.8. создание условий для уведомления обучающимися, воспитанниками и их родителями, законными представителями администрации школы обо всех случаях вымогания у них взяток работниками школы.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  <w:rPr>
          <w:b/>
          <w:bCs/>
          <w:bdr w:val="none" w:sz="0" w:space="0" w:color="auto" w:frame="1"/>
        </w:rPr>
      </w:pP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rPr>
          <w:b/>
          <w:bCs/>
          <w:bdr w:val="none" w:sz="0" w:space="0" w:color="auto" w:frame="1"/>
        </w:rPr>
        <w:t>4. Организационные основы противодействия коррупции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4.1. Общее руководство мероприятиями, направленными на противодействие коррупции, осуществляют: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Рабочая группа по противодействию коррупции;</w:t>
      </w:r>
    </w:p>
    <w:p w:rsidR="00FC4530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 xml:space="preserve">- </w:t>
      </w:r>
      <w:r>
        <w:t>представитель от рабочего коллектива</w:t>
      </w:r>
      <w:r w:rsidRPr="00A22FFC">
        <w:t>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 xml:space="preserve">- заместитель директора по </w:t>
      </w:r>
      <w:r>
        <w:t>учебно-</w:t>
      </w:r>
      <w:r w:rsidRPr="00A22FFC">
        <w:t>воспитательной работе.</w:t>
      </w:r>
    </w:p>
    <w:p w:rsidR="00FC4530" w:rsidRPr="00D270C8" w:rsidRDefault="00D270C8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D270C8">
        <w:t>- член рабочей группы</w:t>
      </w:r>
      <w:r>
        <w:t>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представитель от рабочего коллектива, представители педагогических и непедагогических работников школы, член родительского комитета.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4.3. Выборы членов Рабочей группы по противодействию коррупции проводятся на Общем собрании трудового коллектива, утверждается приказом директора школы.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4.4. Члены Рабочей группы избирают председателя и секретаря.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Члены Рабочей группы осуществляют свою деятельность на общественной основе.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4.5. Полномочия членов Рабочей группы по противодействию коррупции: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4.5.1.Председатель Рабочей группы по противодействию коррупции: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определяет место, время проведения и повестку дня заседания Рабочей группы;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информирует директора школыо результатах работы Рабочей группы;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дает соответствующие поручения секретарю и членам Рабочей группы, осуществляет контроль за их выполнением;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подписывает протокол заседания Рабочей группы.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4.5.2. Секретарь Рабочей группы: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организует подготовку материалов к заседанию Рабочей группы, а также проектов его решений;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ведет протокол заседания Рабочей группы.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4.5.3. Члены Рабочей группы по противодействию коррупции: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lastRenderedPageBreak/>
        <w:t>- вносят председателю Рабочей группы предложения по формированию повестки дня заседаний Рабочей группы;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вносят предложения по формированию плана работы;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участвуют в реализации принятых Рабочей группой решений и полномочий.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Заседания могут быть как открытыми так и закрытыми.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Внеочередное заседание проводится по предложению любого члена Рабочей группы по противодействию коррупции.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 xml:space="preserve">4.9. Члены Рабочей группы, заместитель директора по </w:t>
      </w:r>
      <w:r w:rsidR="00F527CA">
        <w:t>учебно-</w:t>
      </w:r>
      <w:r w:rsidRPr="00A22FFC">
        <w:t>воспитательной работе</w:t>
      </w:r>
      <w:r w:rsidR="00F527CA">
        <w:t xml:space="preserve"> </w:t>
      </w:r>
      <w:r w:rsidRPr="00A22FFC">
        <w:t>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4.10. Рабочая группа по противодействию коррупции: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>
        <w:t xml:space="preserve">- ежегодно </w:t>
      </w:r>
      <w:r w:rsidRPr="00A22FFC">
        <w:t>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контролирует деятельностьзаместителя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осуществляет противодействие коррупции в пределах своих полномочий: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реализует меры, направленные на профилактику коррупции;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вырабатывает механизмы защиты от проникновения коррупции в школу;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осуществляет антикоррупционную пропаганду и воспитание всех участников образовательного процесса;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осуществляет анализ обращений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проводит проверки локальных актовшколына соответствие действующему законодательству; проверяет выполнение работниками своих должностных обязанностей;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организует работы по устранению негативных последствий коррупционных проявлений;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lastRenderedPageBreak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информирует о результатах работы директора школы.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4.12. Заместитель директора</w:t>
      </w:r>
      <w:r w:rsidR="00F527CA">
        <w:t xml:space="preserve"> по учебно - воспитательной </w:t>
      </w:r>
      <w:r w:rsidRPr="00A22FFC">
        <w:t xml:space="preserve"> работе:</w:t>
      </w:r>
    </w:p>
    <w:p w:rsidR="00FC4530" w:rsidRPr="00A22FFC" w:rsidRDefault="00F527CA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>
        <w:t>- разрабатывае</w:t>
      </w:r>
      <w:r w:rsidR="00FC4530" w:rsidRPr="00A22FFC">
        <w:t>т проекты локальных актов по вопросам противодействия коррупции;</w:t>
      </w:r>
    </w:p>
    <w:p w:rsidR="00FC4530" w:rsidRPr="00A22FFC" w:rsidRDefault="00F527CA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>
        <w:t>- осуществляе</w:t>
      </w:r>
      <w:r w:rsidR="00FC4530" w:rsidRPr="00A22FFC">
        <w:t>т противодействие коррупции в пределах своих полномочий:</w:t>
      </w:r>
    </w:p>
    <w:p w:rsidR="00FC4530" w:rsidRPr="00A22FFC" w:rsidRDefault="00F527CA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>
        <w:t>- принимае</w:t>
      </w:r>
      <w:r w:rsidR="00FC4530" w:rsidRPr="00A22FFC">
        <w:t>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FC4530" w:rsidRPr="00A22FFC" w:rsidRDefault="00F527CA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>
        <w:t>- направляе</w:t>
      </w:r>
      <w:r w:rsidR="00FC4530" w:rsidRPr="00A22FFC">
        <w:t>т в рабочую комиссию по противодействию коррупции свои предложения по улучшению антикоррупционной деятельности школы;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- осуществляет антикоррупционную пропаганду и воспитание всех участников образовательного процесса.</w:t>
      </w:r>
    </w:p>
    <w:p w:rsidR="00FC4530" w:rsidRPr="00A22FFC" w:rsidRDefault="00FC4530" w:rsidP="00FC4530">
      <w:pPr>
        <w:tabs>
          <w:tab w:val="left" w:pos="9781"/>
        </w:tabs>
        <w:ind w:left="-709" w:right="142"/>
        <w:jc w:val="both"/>
      </w:pPr>
      <w:r w:rsidRPr="00A22FFC">
        <w:t>- обеспечивает</w:t>
      </w:r>
      <w:r w:rsidR="00F527CA">
        <w:t xml:space="preserve"> </w:t>
      </w:r>
      <w:r w:rsidRPr="00A22FFC">
        <w:t>соблюдения работниками</w:t>
      </w:r>
      <w:r w:rsidR="00F527CA">
        <w:t xml:space="preserve"> </w:t>
      </w:r>
      <w:r w:rsidRPr="00A22FFC">
        <w:t>правил внутреннего</w:t>
      </w:r>
      <w:r w:rsidR="00F527CA">
        <w:t xml:space="preserve"> </w:t>
      </w:r>
      <w:r w:rsidRPr="00A22FFC">
        <w:t>трудового</w:t>
      </w:r>
      <w:r w:rsidR="00F527CA">
        <w:t xml:space="preserve"> </w:t>
      </w:r>
      <w:r w:rsidRPr="00A22FFC">
        <w:t>распорядка;</w:t>
      </w:r>
    </w:p>
    <w:p w:rsidR="00FC4530" w:rsidRPr="00A22FFC" w:rsidRDefault="00FC4530" w:rsidP="00FC4530">
      <w:pPr>
        <w:tabs>
          <w:tab w:val="left" w:pos="9781"/>
        </w:tabs>
        <w:ind w:left="-709" w:right="142"/>
        <w:jc w:val="both"/>
      </w:pPr>
      <w:r w:rsidRPr="00A22FFC">
        <w:t>- подготавливает документы</w:t>
      </w:r>
      <w:r w:rsidR="00F527CA">
        <w:t xml:space="preserve"> </w:t>
      </w:r>
      <w:r w:rsidRPr="00A22FFC">
        <w:t>и материалы</w:t>
      </w:r>
      <w:r w:rsidR="00F527CA">
        <w:t xml:space="preserve"> </w:t>
      </w:r>
      <w:r w:rsidRPr="00A22FFC">
        <w:t>дл</w:t>
      </w:r>
      <w:r w:rsidR="00F527CA">
        <w:t xml:space="preserve"> </w:t>
      </w:r>
      <w:r w:rsidRPr="00A22FFC">
        <w:t>привлечение работников</w:t>
      </w:r>
      <w:r w:rsidR="00F527CA">
        <w:t xml:space="preserve"> </w:t>
      </w:r>
      <w:r w:rsidRPr="00A22FFC">
        <w:t>к дисциплинарной</w:t>
      </w:r>
      <w:r w:rsidR="00F527CA">
        <w:t xml:space="preserve"> </w:t>
      </w:r>
      <w:r w:rsidRPr="00A22FFC">
        <w:t>и материальной ответственности;</w:t>
      </w:r>
    </w:p>
    <w:p w:rsidR="00FC4530" w:rsidRPr="00A22FFC" w:rsidRDefault="00FC4530" w:rsidP="00FC4530">
      <w:pPr>
        <w:tabs>
          <w:tab w:val="left" w:pos="9781"/>
        </w:tabs>
        <w:ind w:left="-709" w:right="142"/>
        <w:jc w:val="both"/>
      </w:pPr>
      <w:r w:rsidRPr="00A22FFC">
        <w:t>- подготавливает планы</w:t>
      </w:r>
      <w:r w:rsidR="00F527CA">
        <w:t xml:space="preserve"> </w:t>
      </w:r>
      <w:r w:rsidRPr="00A22FFC">
        <w:t>противодействия</w:t>
      </w:r>
      <w:r w:rsidR="00F527CA">
        <w:t xml:space="preserve"> </w:t>
      </w:r>
      <w:r w:rsidRPr="00A22FFC">
        <w:t>коррупции</w:t>
      </w:r>
      <w:r w:rsidR="00F527CA">
        <w:t xml:space="preserve"> </w:t>
      </w:r>
      <w:r w:rsidRPr="00A22FFC">
        <w:t>и отчётных</w:t>
      </w:r>
      <w:r w:rsidR="00F527CA">
        <w:t xml:space="preserve"> </w:t>
      </w:r>
      <w:r w:rsidRPr="00A22FFC">
        <w:t>документов</w:t>
      </w:r>
      <w:r w:rsidR="00F527CA">
        <w:t xml:space="preserve"> </w:t>
      </w:r>
      <w:r w:rsidRPr="00A22FFC">
        <w:t>о реализации антикоррупционной</w:t>
      </w:r>
      <w:r w:rsidR="00F527CA">
        <w:t xml:space="preserve"> </w:t>
      </w:r>
      <w:r w:rsidRPr="00A22FFC">
        <w:t>политики в ОУ;</w:t>
      </w:r>
    </w:p>
    <w:p w:rsidR="00FC4530" w:rsidRPr="00A22FFC" w:rsidRDefault="00FC4530" w:rsidP="00FC4530">
      <w:pPr>
        <w:tabs>
          <w:tab w:val="left" w:pos="9781"/>
        </w:tabs>
        <w:ind w:left="-709" w:right="142"/>
        <w:jc w:val="both"/>
      </w:pPr>
      <w:r w:rsidRPr="00A22FFC">
        <w:t>- взаимодействует</w:t>
      </w:r>
      <w:r w:rsidR="00D2063D">
        <w:t xml:space="preserve"> </w:t>
      </w:r>
      <w:r w:rsidRPr="00A22FFC">
        <w:t>с правоохранительными</w:t>
      </w:r>
      <w:r w:rsidR="00D2063D">
        <w:t xml:space="preserve"> </w:t>
      </w:r>
      <w:r w:rsidRPr="00A22FFC">
        <w:t>органами;</w:t>
      </w:r>
    </w:p>
    <w:p w:rsidR="00FC4530" w:rsidRPr="00A22FFC" w:rsidRDefault="00FC4530" w:rsidP="00FC4530">
      <w:pPr>
        <w:tabs>
          <w:tab w:val="left" w:pos="9781"/>
        </w:tabs>
        <w:ind w:left="-709" w:right="142"/>
        <w:jc w:val="both"/>
      </w:pPr>
      <w:r w:rsidRPr="00A22FFC">
        <w:t>- предоставляет</w:t>
      </w:r>
      <w:r w:rsidR="00D2063D">
        <w:t xml:space="preserve"> </w:t>
      </w:r>
      <w:r w:rsidRPr="00A22FFC">
        <w:t>в соответствии</w:t>
      </w:r>
      <w:r w:rsidR="00D2063D">
        <w:t xml:space="preserve"> </w:t>
      </w:r>
      <w:r w:rsidRPr="00A22FFC">
        <w:t>с действующим</w:t>
      </w:r>
      <w:r w:rsidR="00D2063D">
        <w:t xml:space="preserve"> </w:t>
      </w:r>
      <w:r w:rsidRPr="00A22FFC">
        <w:t>законодательством информацию о</w:t>
      </w:r>
      <w:r w:rsidR="00D2063D">
        <w:t xml:space="preserve"> </w:t>
      </w:r>
      <w:r w:rsidRPr="00A22FFC">
        <w:t>деятельности ОУ.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rPr>
          <w:b/>
          <w:bCs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C4530" w:rsidRPr="00A22FFC" w:rsidRDefault="00FC4530" w:rsidP="00FC4530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-709" w:right="142"/>
        <w:jc w:val="both"/>
        <w:textAlignment w:val="baseline"/>
      </w:pPr>
      <w:r w:rsidRPr="00A22FFC"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20591" w:rsidRDefault="00BF717B">
      <w:bookmarkStart w:id="0" w:name="_GoBack"/>
      <w:bookmarkEnd w:id="0"/>
    </w:p>
    <w:sectPr w:rsidR="00620591" w:rsidSect="00D270C8">
      <w:footerReference w:type="default" r:id="rId7"/>
      <w:pgSz w:w="11906" w:h="16838"/>
      <w:pgMar w:top="709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7B" w:rsidRDefault="00BF717B" w:rsidP="00D270C8">
      <w:r>
        <w:separator/>
      </w:r>
    </w:p>
  </w:endnote>
  <w:endnote w:type="continuationSeparator" w:id="1">
    <w:p w:rsidR="00BF717B" w:rsidRDefault="00BF717B" w:rsidP="00D2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559"/>
      <w:docPartObj>
        <w:docPartGallery w:val="Page Numbers (Bottom of Page)"/>
        <w:docPartUnique/>
      </w:docPartObj>
    </w:sdtPr>
    <w:sdtContent>
      <w:p w:rsidR="00D270C8" w:rsidRDefault="00993EC0">
        <w:pPr>
          <w:pStyle w:val="a8"/>
          <w:jc w:val="right"/>
        </w:pPr>
        <w:fldSimple w:instr=" PAGE   \* MERGEFORMAT ">
          <w:r w:rsidR="00741509">
            <w:rPr>
              <w:noProof/>
            </w:rPr>
            <w:t>4</w:t>
          </w:r>
        </w:fldSimple>
      </w:p>
    </w:sdtContent>
  </w:sdt>
  <w:p w:rsidR="00D270C8" w:rsidRDefault="00D270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7B" w:rsidRDefault="00BF717B" w:rsidP="00D270C8">
      <w:r>
        <w:separator/>
      </w:r>
    </w:p>
  </w:footnote>
  <w:footnote w:type="continuationSeparator" w:id="1">
    <w:p w:rsidR="00BF717B" w:rsidRDefault="00BF717B" w:rsidP="00D27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30"/>
    <w:rsid w:val="00017E5A"/>
    <w:rsid w:val="00617048"/>
    <w:rsid w:val="00660836"/>
    <w:rsid w:val="006E52E1"/>
    <w:rsid w:val="00741509"/>
    <w:rsid w:val="00993EC0"/>
    <w:rsid w:val="00AE1BDF"/>
    <w:rsid w:val="00BF717B"/>
    <w:rsid w:val="00C25672"/>
    <w:rsid w:val="00D2063D"/>
    <w:rsid w:val="00D270C8"/>
    <w:rsid w:val="00F527CA"/>
    <w:rsid w:val="00FC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C4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C4530"/>
  </w:style>
  <w:style w:type="paragraph" w:styleId="a4">
    <w:name w:val="Normal (Web)"/>
    <w:basedOn w:val="a"/>
    <w:unhideWhenUsed/>
    <w:rsid w:val="00FC453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270C8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D27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70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5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C4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C4530"/>
  </w:style>
  <w:style w:type="paragraph" w:styleId="a4">
    <w:name w:val="Normal (Web)"/>
    <w:basedOn w:val="a"/>
    <w:unhideWhenUsed/>
    <w:rsid w:val="00FC45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Ира</cp:lastModifiedBy>
  <cp:revision>5</cp:revision>
  <cp:lastPrinted>2014-11-06T06:30:00Z</cp:lastPrinted>
  <dcterms:created xsi:type="dcterms:W3CDTF">2014-07-08T06:11:00Z</dcterms:created>
  <dcterms:modified xsi:type="dcterms:W3CDTF">2014-11-07T09:48:00Z</dcterms:modified>
</cp:coreProperties>
</file>