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576" w:rsidRDefault="00531576" w:rsidP="00531576">
      <w:pPr>
        <w:tabs>
          <w:tab w:val="left" w:pos="8325"/>
        </w:tabs>
        <w:rPr>
          <w:rFonts w:eastAsia="Century Gothic"/>
          <w:b/>
          <w:sz w:val="28"/>
          <w:szCs w:val="28"/>
        </w:rPr>
      </w:pPr>
      <w:r>
        <w:rPr>
          <w:rFonts w:eastAsia="Century Gothic"/>
          <w:b/>
          <w:sz w:val="28"/>
          <w:szCs w:val="28"/>
        </w:rPr>
        <w:t xml:space="preserve">                </w:t>
      </w:r>
      <w:r w:rsidR="00857B44">
        <w:rPr>
          <w:rFonts w:eastAsia="Century Gothic"/>
          <w:b/>
          <w:sz w:val="28"/>
          <w:szCs w:val="28"/>
        </w:rPr>
        <w:t xml:space="preserve">                                    </w:t>
      </w:r>
      <w:r>
        <w:rPr>
          <w:rFonts w:eastAsia="Century Gothic"/>
          <w:b/>
          <w:sz w:val="28"/>
          <w:szCs w:val="28"/>
        </w:rPr>
        <w:t xml:space="preserve"> Муниципальное образовательное казенное  учреждение</w:t>
      </w:r>
    </w:p>
    <w:p w:rsidR="00531576" w:rsidRDefault="00531576" w:rsidP="00531576">
      <w:pPr>
        <w:tabs>
          <w:tab w:val="left" w:pos="8325"/>
        </w:tabs>
        <w:jc w:val="center"/>
        <w:rPr>
          <w:rFonts w:eastAsia="Century Gothic"/>
          <w:b/>
          <w:sz w:val="28"/>
          <w:szCs w:val="28"/>
        </w:rPr>
      </w:pPr>
      <w:r>
        <w:rPr>
          <w:rFonts w:eastAsia="Century Gothic"/>
          <w:b/>
          <w:sz w:val="28"/>
          <w:szCs w:val="28"/>
        </w:rPr>
        <w:t xml:space="preserve">Чалганская основная общеобразовательная школа </w:t>
      </w:r>
    </w:p>
    <w:p w:rsidR="00531576" w:rsidRDefault="00531576" w:rsidP="00531576">
      <w:pPr>
        <w:tabs>
          <w:tab w:val="left" w:pos="8325"/>
        </w:tabs>
        <w:jc w:val="center"/>
        <w:rPr>
          <w:rFonts w:eastAsia="Century Gothic"/>
          <w:b/>
          <w:sz w:val="28"/>
          <w:szCs w:val="28"/>
        </w:rPr>
      </w:pPr>
    </w:p>
    <w:p w:rsidR="001C17BD" w:rsidRDefault="00417264" w:rsidP="00417264">
      <w:pPr>
        <w:tabs>
          <w:tab w:val="left" w:pos="5565"/>
        </w:tabs>
        <w:jc w:val="center"/>
        <w:rPr>
          <w:rFonts w:eastAsia="Century Gothic"/>
          <w:i/>
          <w:color w:val="000000"/>
          <w:sz w:val="40"/>
          <w:szCs w:val="40"/>
          <w:lang w:eastAsia="en-US" w:bidi="en-US"/>
        </w:rPr>
      </w:pPr>
      <w:r>
        <w:rPr>
          <w:noProof/>
          <w:lang w:eastAsia="ru-RU"/>
        </w:rPr>
        <w:drawing>
          <wp:inline distT="0" distB="0" distL="0" distR="0" wp14:anchorId="43542F16" wp14:editId="6A42D5D3">
            <wp:extent cx="5940425" cy="1724660"/>
            <wp:effectExtent l="0" t="0" r="3175" b="8890"/>
            <wp:docPr id="1" name="Рисунок 1" descr="I:\2016-11-14\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I:\2016-11-14\001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4" b="71180"/>
                    <a:stretch/>
                  </pic:blipFill>
                  <pic:spPr bwMode="auto">
                    <a:xfrm>
                      <a:off x="0" y="0"/>
                      <a:ext cx="594042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576" w:rsidRDefault="001C17BD" w:rsidP="001C17BD">
      <w:pPr>
        <w:tabs>
          <w:tab w:val="left" w:pos="5565"/>
        </w:tabs>
        <w:rPr>
          <w:rFonts w:eastAsia="Century Gothic"/>
          <w:b/>
          <w:i/>
          <w:sz w:val="40"/>
          <w:szCs w:val="40"/>
        </w:rPr>
      </w:pPr>
      <w:r>
        <w:rPr>
          <w:rFonts w:eastAsia="Century Gothic"/>
          <w:i/>
          <w:color w:val="000000"/>
          <w:sz w:val="40"/>
          <w:szCs w:val="40"/>
          <w:lang w:eastAsia="en-US" w:bidi="en-US"/>
        </w:rPr>
        <w:t xml:space="preserve">                                                 </w:t>
      </w:r>
      <w:r w:rsidR="00531576">
        <w:rPr>
          <w:rFonts w:eastAsia="Century Gothic"/>
          <w:b/>
          <w:i/>
          <w:sz w:val="40"/>
          <w:szCs w:val="40"/>
        </w:rPr>
        <w:t>Рабочая учебная программа</w:t>
      </w:r>
    </w:p>
    <w:p w:rsidR="00531576" w:rsidRDefault="00531576" w:rsidP="00531576">
      <w:pPr>
        <w:tabs>
          <w:tab w:val="left" w:pos="5565"/>
        </w:tabs>
        <w:jc w:val="center"/>
        <w:rPr>
          <w:rFonts w:eastAsia="Century Gothic"/>
          <w:b/>
          <w:i/>
          <w:sz w:val="40"/>
          <w:szCs w:val="40"/>
        </w:rPr>
      </w:pPr>
      <w:r>
        <w:rPr>
          <w:rFonts w:eastAsia="Century Gothic"/>
          <w:b/>
          <w:i/>
          <w:sz w:val="40"/>
          <w:szCs w:val="40"/>
        </w:rPr>
        <w:t xml:space="preserve"> по математике для 3 класса начальной школы</w:t>
      </w:r>
    </w:p>
    <w:p w:rsidR="00531576" w:rsidRDefault="00A66542" w:rsidP="00531576">
      <w:pPr>
        <w:tabs>
          <w:tab w:val="left" w:pos="5565"/>
        </w:tabs>
        <w:jc w:val="center"/>
        <w:rPr>
          <w:rFonts w:eastAsia="Century Gothic"/>
          <w:b/>
          <w:i/>
          <w:sz w:val="40"/>
          <w:szCs w:val="40"/>
        </w:rPr>
      </w:pPr>
      <w:r>
        <w:rPr>
          <w:rFonts w:eastAsia="Century Gothic"/>
          <w:b/>
          <w:i/>
          <w:sz w:val="40"/>
          <w:szCs w:val="40"/>
        </w:rPr>
        <w:t xml:space="preserve">на </w:t>
      </w:r>
      <w:r w:rsidR="00531576">
        <w:rPr>
          <w:rFonts w:eastAsia="Century Gothic"/>
          <w:b/>
          <w:i/>
          <w:sz w:val="40"/>
          <w:szCs w:val="40"/>
        </w:rPr>
        <w:t>2016 – 2017 учебный год</w:t>
      </w:r>
    </w:p>
    <w:p w:rsidR="00531576" w:rsidRDefault="00531576" w:rsidP="00531576">
      <w:pPr>
        <w:tabs>
          <w:tab w:val="left" w:pos="5565"/>
        </w:tabs>
        <w:rPr>
          <w:rFonts w:eastAsia="Century Gothic"/>
          <w:sz w:val="28"/>
          <w:szCs w:val="28"/>
        </w:rPr>
      </w:pPr>
    </w:p>
    <w:p w:rsidR="00A66542" w:rsidRDefault="00A66542" w:rsidP="00531576">
      <w:pPr>
        <w:tabs>
          <w:tab w:val="left" w:pos="5565"/>
        </w:tabs>
        <w:rPr>
          <w:rFonts w:eastAsia="Century Gothic"/>
          <w:b/>
          <w:i/>
          <w:sz w:val="28"/>
          <w:szCs w:val="28"/>
        </w:rPr>
      </w:pPr>
      <w:r w:rsidRPr="00A66542">
        <w:rPr>
          <w:rFonts w:eastAsia="Century Gothic"/>
          <w:b/>
          <w:i/>
          <w:sz w:val="28"/>
          <w:szCs w:val="28"/>
        </w:rPr>
        <w:t xml:space="preserve">                               </w:t>
      </w:r>
      <w:r w:rsidR="00857B44">
        <w:rPr>
          <w:rFonts w:eastAsia="Century Gothic"/>
          <w:b/>
          <w:i/>
          <w:sz w:val="28"/>
          <w:szCs w:val="28"/>
        </w:rPr>
        <w:t xml:space="preserve">                                         </w:t>
      </w:r>
      <w:r w:rsidRPr="00A66542">
        <w:rPr>
          <w:rFonts w:eastAsia="Century Gothic"/>
          <w:b/>
          <w:i/>
          <w:sz w:val="28"/>
          <w:szCs w:val="28"/>
        </w:rPr>
        <w:t xml:space="preserve"> </w:t>
      </w:r>
      <w:r>
        <w:rPr>
          <w:rFonts w:eastAsia="Century Gothic"/>
          <w:b/>
          <w:i/>
          <w:sz w:val="28"/>
          <w:szCs w:val="28"/>
        </w:rPr>
        <w:t>УМК «Школа России», ФГОС</w:t>
      </w:r>
      <w:r w:rsidRPr="00A66542">
        <w:rPr>
          <w:rFonts w:eastAsia="Century Gothic"/>
          <w:b/>
          <w:i/>
          <w:sz w:val="28"/>
          <w:szCs w:val="28"/>
        </w:rPr>
        <w:t xml:space="preserve">         </w:t>
      </w:r>
      <w:r>
        <w:rPr>
          <w:rFonts w:eastAsia="Century Gothic"/>
          <w:b/>
          <w:i/>
          <w:sz w:val="28"/>
          <w:szCs w:val="28"/>
        </w:rPr>
        <w:t xml:space="preserve">              </w:t>
      </w:r>
    </w:p>
    <w:p w:rsidR="00A66542" w:rsidRDefault="00A66542" w:rsidP="00531576">
      <w:pPr>
        <w:tabs>
          <w:tab w:val="left" w:pos="5565"/>
        </w:tabs>
        <w:rPr>
          <w:rFonts w:eastAsia="Century Gothic"/>
          <w:b/>
          <w:i/>
          <w:sz w:val="28"/>
          <w:szCs w:val="28"/>
        </w:rPr>
      </w:pPr>
    </w:p>
    <w:p w:rsidR="00A66542" w:rsidRPr="00857B44" w:rsidRDefault="00857B44" w:rsidP="00531576">
      <w:pPr>
        <w:tabs>
          <w:tab w:val="left" w:pos="5565"/>
        </w:tabs>
        <w:rPr>
          <w:rFonts w:eastAsia="Century Gothic"/>
          <w:b/>
          <w:i/>
          <w:sz w:val="28"/>
          <w:szCs w:val="28"/>
        </w:rPr>
      </w:pPr>
      <w:r>
        <w:rPr>
          <w:rFonts w:eastAsia="Century Gothic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A66542" w:rsidRPr="00A66542">
        <w:rPr>
          <w:rFonts w:eastAsia="Century Gothic"/>
          <w:b/>
          <w:i/>
          <w:sz w:val="28"/>
          <w:szCs w:val="28"/>
          <w:u w:val="single"/>
        </w:rPr>
        <w:t>Составитель</w:t>
      </w:r>
      <w:r w:rsidR="00531576" w:rsidRPr="00A66542">
        <w:rPr>
          <w:b/>
          <w:i/>
          <w:sz w:val="28"/>
          <w:szCs w:val="28"/>
          <w:u w:val="single"/>
        </w:rPr>
        <w:t>:</w:t>
      </w:r>
      <w:r w:rsidR="00531576">
        <w:rPr>
          <w:b/>
          <w:i/>
          <w:sz w:val="28"/>
          <w:szCs w:val="28"/>
        </w:rPr>
        <w:t xml:space="preserve"> </w:t>
      </w:r>
      <w:r w:rsidR="00A66542">
        <w:rPr>
          <w:b/>
          <w:i/>
          <w:sz w:val="28"/>
          <w:szCs w:val="28"/>
        </w:rPr>
        <w:t>учитель начальных классов</w:t>
      </w:r>
    </w:p>
    <w:p w:rsidR="00531576" w:rsidRDefault="00A66542" w:rsidP="00531576">
      <w:pPr>
        <w:tabs>
          <w:tab w:val="left" w:pos="556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</w:t>
      </w:r>
      <w:r w:rsidR="00857B44">
        <w:rPr>
          <w:b/>
          <w:i/>
          <w:sz w:val="28"/>
          <w:szCs w:val="28"/>
        </w:rPr>
        <w:t xml:space="preserve">                                                                          </w:t>
      </w:r>
      <w:r>
        <w:rPr>
          <w:b/>
          <w:i/>
          <w:sz w:val="28"/>
          <w:szCs w:val="28"/>
        </w:rPr>
        <w:t>Костылева Светлана Александровна</w:t>
      </w:r>
    </w:p>
    <w:p w:rsidR="00A66542" w:rsidRDefault="00531576" w:rsidP="00531576">
      <w:pPr>
        <w:tabs>
          <w:tab w:val="left" w:pos="556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</w:t>
      </w:r>
      <w:r w:rsidR="00A66542">
        <w:rPr>
          <w:b/>
          <w:i/>
          <w:sz w:val="28"/>
          <w:szCs w:val="28"/>
        </w:rPr>
        <w:t xml:space="preserve">                   </w:t>
      </w:r>
      <w:r w:rsidR="00857B44">
        <w:rPr>
          <w:b/>
          <w:i/>
          <w:sz w:val="28"/>
          <w:szCs w:val="28"/>
        </w:rPr>
        <w:t xml:space="preserve">                                                                          </w:t>
      </w:r>
      <w:r w:rsidR="00A66542" w:rsidRPr="00A66542">
        <w:rPr>
          <w:b/>
          <w:i/>
          <w:sz w:val="28"/>
          <w:szCs w:val="28"/>
          <w:u w:val="single"/>
        </w:rPr>
        <w:t>Квалификация:</w:t>
      </w:r>
      <w:r w:rsidR="00A66542">
        <w:rPr>
          <w:b/>
          <w:i/>
          <w:sz w:val="28"/>
          <w:szCs w:val="28"/>
        </w:rPr>
        <w:t xml:space="preserve"> соответствие </w:t>
      </w:r>
    </w:p>
    <w:p w:rsidR="00531576" w:rsidRDefault="00A66542" w:rsidP="00531576">
      <w:pPr>
        <w:tabs>
          <w:tab w:val="left" w:pos="556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</w:t>
      </w:r>
      <w:r w:rsidR="001C17BD">
        <w:rPr>
          <w:b/>
          <w:i/>
          <w:sz w:val="28"/>
          <w:szCs w:val="28"/>
        </w:rPr>
        <w:t xml:space="preserve">                                                                          </w:t>
      </w:r>
      <w:r>
        <w:rPr>
          <w:b/>
          <w:i/>
          <w:sz w:val="28"/>
          <w:szCs w:val="28"/>
        </w:rPr>
        <w:t xml:space="preserve"> занимаемой должности</w:t>
      </w:r>
    </w:p>
    <w:p w:rsidR="001C17BD" w:rsidRDefault="00531576" w:rsidP="001C17BD">
      <w:pPr>
        <w:tabs>
          <w:tab w:val="left" w:pos="556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="00A66542">
        <w:rPr>
          <w:b/>
          <w:i/>
          <w:sz w:val="28"/>
          <w:szCs w:val="28"/>
        </w:rPr>
        <w:t xml:space="preserve">                   </w:t>
      </w:r>
      <w:r w:rsidR="001C17BD">
        <w:rPr>
          <w:b/>
          <w:i/>
          <w:sz w:val="28"/>
          <w:szCs w:val="28"/>
        </w:rPr>
        <w:t xml:space="preserve">                                                                          </w:t>
      </w:r>
      <w:r>
        <w:rPr>
          <w:b/>
          <w:i/>
          <w:sz w:val="28"/>
          <w:szCs w:val="28"/>
        </w:rPr>
        <w:t>Педагогический стаж</w:t>
      </w:r>
      <w:r w:rsidR="001C17BD">
        <w:rPr>
          <w:b/>
          <w:i/>
          <w:sz w:val="28"/>
          <w:szCs w:val="28"/>
        </w:rPr>
        <w:t xml:space="preserve"> 16 лет</w:t>
      </w:r>
    </w:p>
    <w:p w:rsidR="001C17BD" w:rsidRDefault="001C17BD" w:rsidP="001C17BD">
      <w:pPr>
        <w:tabs>
          <w:tab w:val="left" w:pos="5565"/>
        </w:tabs>
        <w:rPr>
          <w:b/>
          <w:i/>
          <w:sz w:val="28"/>
          <w:szCs w:val="28"/>
        </w:rPr>
      </w:pPr>
    </w:p>
    <w:p w:rsidR="00531576" w:rsidRDefault="001C17BD" w:rsidP="00531576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lang w:val="ru-RU"/>
        </w:rPr>
        <w:t xml:space="preserve">                                                                                       С. Чалганы, 2016 г.</w:t>
      </w:r>
    </w:p>
    <w:p w:rsidR="00531576" w:rsidRDefault="008079ED" w:rsidP="00531576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kern w:val="2"/>
        </w:rPr>
      </w:pPr>
      <w:r>
        <w:rPr>
          <w:rFonts w:cs="Times New Roman"/>
          <w:b/>
          <w:noProof/>
          <w:szCs w:val="20"/>
          <w:lang w:eastAsia="en-US"/>
        </w:rPr>
        <w:t xml:space="preserve">                                   </w:t>
      </w:r>
      <w:r w:rsidR="001C17BD">
        <w:rPr>
          <w:rFonts w:cs="Times New Roman"/>
          <w:b/>
          <w:noProof/>
          <w:szCs w:val="20"/>
          <w:lang w:eastAsia="en-US"/>
        </w:rPr>
        <w:t xml:space="preserve">                                      </w:t>
      </w:r>
      <w:r>
        <w:rPr>
          <w:rFonts w:cs="Times New Roman"/>
          <w:b/>
          <w:noProof/>
          <w:szCs w:val="20"/>
          <w:lang w:eastAsia="en-US"/>
        </w:rPr>
        <w:t xml:space="preserve">   </w:t>
      </w:r>
      <w:r w:rsidR="00531576" w:rsidRPr="00917B20">
        <w:rPr>
          <w:rFonts w:cs="Times New Roman"/>
          <w:b/>
          <w:sz w:val="28"/>
          <w:szCs w:val="28"/>
        </w:rPr>
        <w:t>ПОЯСНИТЕЛЬНАЯ ЗАПИСКА</w:t>
      </w:r>
    </w:p>
    <w:p w:rsidR="00531576" w:rsidRDefault="00531576" w:rsidP="00531576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kern w:val="2"/>
        </w:rPr>
      </w:pPr>
      <w:r>
        <w:rPr>
          <w:kern w:val="2"/>
        </w:rPr>
        <w:t>Рабочая программа по математике для 3 класса составлена в соответствии с правовыми и нормативными документами:</w:t>
      </w:r>
    </w:p>
    <w:p w:rsidR="00531576" w:rsidRDefault="00531576" w:rsidP="00531576">
      <w:pPr>
        <w:pStyle w:val="aa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426"/>
        <w:jc w:val="both"/>
        <w:rPr>
          <w:kern w:val="2"/>
          <w:lang w:val="en-US"/>
        </w:rPr>
      </w:pPr>
      <w:r>
        <w:rPr>
          <w:kern w:val="2"/>
        </w:rPr>
        <w:t>Федеральный Закон «Об образовании в Российской Федерации» (от 29.12. 2012 г. № 273-ФЗ);</w:t>
      </w:r>
    </w:p>
    <w:p w:rsidR="00531576" w:rsidRDefault="00531576" w:rsidP="00531576">
      <w:pPr>
        <w:pStyle w:val="aa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426"/>
        <w:jc w:val="both"/>
        <w:rPr>
          <w:kern w:val="2"/>
        </w:rPr>
      </w:pPr>
      <w:r>
        <w:rPr>
          <w:kern w:val="2"/>
        </w:rPr>
        <w:lastRenderedPageBreak/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531576" w:rsidRDefault="00531576" w:rsidP="00531576">
      <w:pPr>
        <w:pStyle w:val="aa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426"/>
        <w:jc w:val="both"/>
        <w:rPr>
          <w:kern w:val="2"/>
        </w:rPr>
      </w:pPr>
      <w:r>
        <w:rPr>
          <w:kern w:val="2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531576" w:rsidRDefault="00531576" w:rsidP="00531576">
      <w:pPr>
        <w:pStyle w:val="aa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426"/>
        <w:jc w:val="both"/>
        <w:rPr>
          <w:kern w:val="2"/>
        </w:rPr>
      </w:pPr>
      <w:r>
        <w:rPr>
          <w:kern w:val="2"/>
        </w:rPr>
        <w:t xml:space="preserve">Приказ </w:t>
      </w:r>
      <w:proofErr w:type="spellStart"/>
      <w:r>
        <w:rPr>
          <w:kern w:val="2"/>
        </w:rPr>
        <w:t>Минобрнауки</w:t>
      </w:r>
      <w:proofErr w:type="spellEnd"/>
      <w:r>
        <w:rPr>
          <w:kern w:val="2"/>
        </w:rPr>
        <w:t xml:space="preserve"> России от 08.06.12015 г. № 576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2015-2016 учебный год»;</w:t>
      </w:r>
    </w:p>
    <w:p w:rsidR="00531576" w:rsidRDefault="00531576" w:rsidP="00531576">
      <w:pPr>
        <w:pStyle w:val="aa"/>
        <w:numPr>
          <w:ilvl w:val="0"/>
          <w:numId w:val="5"/>
        </w:numPr>
        <w:tabs>
          <w:tab w:val="left" w:pos="0"/>
          <w:tab w:val="left" w:pos="993"/>
        </w:tabs>
        <w:autoSpaceDE w:val="0"/>
        <w:autoSpaceDN w:val="0"/>
        <w:adjustRightInd w:val="0"/>
        <w:ind w:left="426"/>
        <w:jc w:val="both"/>
        <w:rPr>
          <w:kern w:val="2"/>
        </w:rPr>
      </w:pPr>
      <w:r>
        <w:rPr>
          <w:kern w:val="2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531576" w:rsidRDefault="00531576" w:rsidP="00531576">
      <w:pPr>
        <w:pStyle w:val="aa"/>
        <w:numPr>
          <w:ilvl w:val="0"/>
          <w:numId w:val="5"/>
        </w:numPr>
        <w:tabs>
          <w:tab w:val="left" w:pos="0"/>
          <w:tab w:val="left" w:pos="720"/>
        </w:tabs>
        <w:autoSpaceDE w:val="0"/>
        <w:autoSpaceDN w:val="0"/>
        <w:adjustRightInd w:val="0"/>
        <w:ind w:left="426"/>
        <w:jc w:val="both"/>
        <w:rPr>
          <w:kern w:val="2"/>
        </w:rPr>
      </w:pPr>
      <w:r>
        <w:rPr>
          <w:kern w:val="2"/>
        </w:rPr>
        <w:t>Приказ Министерства образования и науки Российской Федерации от 31 декабря 2015 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1897»;</w:t>
      </w:r>
    </w:p>
    <w:p w:rsidR="00514E16" w:rsidRDefault="00531576" w:rsidP="008079ED">
      <w:pPr>
        <w:rPr>
          <w:rFonts w:eastAsiaTheme="minorHAnsi"/>
        </w:rPr>
      </w:pPr>
      <w:r>
        <w:rPr>
          <w:rFonts w:eastAsiaTheme="minorHAnsi" w:cs="Times New Roman"/>
          <w:lang w:eastAsia="en-US"/>
        </w:rPr>
        <w:t xml:space="preserve">  </w:t>
      </w:r>
      <w:r w:rsidR="008079ED">
        <w:rPr>
          <w:rFonts w:eastAsiaTheme="minorHAnsi" w:cs="Times New Roman"/>
          <w:lang w:eastAsia="en-US"/>
        </w:rPr>
        <w:t xml:space="preserve">- </w:t>
      </w:r>
      <w:r>
        <w:rPr>
          <w:rFonts w:eastAsiaTheme="minorHAnsi" w:cs="Times New Roman"/>
          <w:lang w:eastAsia="en-US"/>
        </w:rPr>
        <w:tab/>
      </w:r>
      <w:r w:rsidR="00C7177A">
        <w:rPr>
          <w:rFonts w:eastAsiaTheme="minorHAnsi"/>
        </w:rPr>
        <w:t>Рабочая программа в 3 в классе разработана на основе Федерального государственного</w:t>
      </w:r>
      <w:r w:rsidR="008079ED">
        <w:rPr>
          <w:rFonts w:cs="Times New Roman"/>
          <w:b/>
          <w:sz w:val="28"/>
          <w:szCs w:val="28"/>
        </w:rPr>
        <w:t xml:space="preserve"> </w:t>
      </w:r>
      <w:r w:rsidR="00C7177A">
        <w:rPr>
          <w:rFonts w:eastAsiaTheme="minorHAnsi"/>
        </w:rPr>
        <w:t xml:space="preserve">образовательного стандарта начального общего образования, Концепции духовно-нравственного развития и воспитания личности гражданина России, </w:t>
      </w:r>
      <w:r w:rsidR="00514E16">
        <w:rPr>
          <w:rFonts w:eastAsiaTheme="minorHAnsi"/>
        </w:rPr>
        <w:t>п</w:t>
      </w:r>
      <w:r w:rsidR="00C7177A">
        <w:rPr>
          <w:rFonts w:eastAsiaTheme="minorHAnsi"/>
        </w:rPr>
        <w:t>римерной образовательной программы начального общего образования,</w:t>
      </w:r>
    </w:p>
    <w:p w:rsidR="00C7177A" w:rsidRDefault="00514E16" w:rsidP="008079ED">
      <w:pPr>
        <w:rPr>
          <w:rFonts w:eastAsiaTheme="minorHAnsi" w:cs="Times New Roman"/>
          <w:lang w:eastAsia="en-US"/>
        </w:rPr>
      </w:pPr>
      <w:r>
        <w:rPr>
          <w:rFonts w:eastAsiaTheme="minorHAnsi"/>
        </w:rPr>
        <w:t xml:space="preserve">- </w:t>
      </w:r>
      <w:r w:rsidR="00C7177A">
        <w:rPr>
          <w:rFonts w:eastAsiaTheme="minorHAnsi"/>
        </w:rPr>
        <w:t xml:space="preserve"> авторской </w:t>
      </w:r>
      <w:r w:rsidR="00C7177A">
        <w:rPr>
          <w:rFonts w:eastAsiaTheme="minorHAnsi" w:cs="Times New Roman"/>
          <w:lang w:eastAsia="en-US"/>
        </w:rPr>
        <w:t xml:space="preserve">программы </w:t>
      </w:r>
      <w:proofErr w:type="spellStart"/>
      <w:r w:rsidR="00C7177A">
        <w:rPr>
          <w:rFonts w:eastAsiaTheme="minorHAnsi" w:cs="Times New Roman"/>
          <w:lang w:eastAsia="en-US"/>
        </w:rPr>
        <w:t>М.И.Моро</w:t>
      </w:r>
      <w:proofErr w:type="spellEnd"/>
      <w:r w:rsidR="00C7177A">
        <w:rPr>
          <w:rFonts w:eastAsiaTheme="minorHAnsi" w:cs="Times New Roman"/>
          <w:lang w:eastAsia="en-US"/>
        </w:rPr>
        <w:t xml:space="preserve">, </w:t>
      </w:r>
      <w:proofErr w:type="spellStart"/>
      <w:r w:rsidR="00C7177A">
        <w:rPr>
          <w:rFonts w:eastAsiaTheme="minorHAnsi" w:cs="Times New Roman"/>
          <w:lang w:eastAsia="en-US"/>
        </w:rPr>
        <w:t>М.А.Бантовой</w:t>
      </w:r>
      <w:proofErr w:type="spellEnd"/>
      <w:r w:rsidR="008079ED">
        <w:rPr>
          <w:rFonts w:eastAsiaTheme="minorHAnsi" w:cs="Times New Roman"/>
          <w:lang w:eastAsia="en-US"/>
        </w:rPr>
        <w:t xml:space="preserve"> и др.</w:t>
      </w:r>
      <w:r w:rsidR="00C7177A">
        <w:rPr>
          <w:rFonts w:eastAsiaTheme="minorHAnsi" w:cs="Times New Roman"/>
          <w:lang w:eastAsia="en-US"/>
        </w:rPr>
        <w:t xml:space="preserve"> «</w:t>
      </w:r>
      <w:proofErr w:type="spellStart"/>
      <w:r w:rsidR="00C7177A">
        <w:rPr>
          <w:rFonts w:eastAsiaTheme="minorHAnsi" w:cs="Times New Roman"/>
          <w:lang w:eastAsia="en-US"/>
        </w:rPr>
        <w:t>Математика»</w:t>
      </w:r>
      <w:proofErr w:type="gramStart"/>
      <w:r w:rsidR="00C7177A">
        <w:rPr>
          <w:rFonts w:eastAsiaTheme="minorHAnsi" w:cs="Times New Roman"/>
          <w:lang w:eastAsia="en-US"/>
        </w:rPr>
        <w:t>.</w:t>
      </w:r>
      <w:r w:rsidR="008079ED">
        <w:rPr>
          <w:rFonts w:eastAsiaTheme="minorHAnsi" w:cs="Times New Roman"/>
          <w:lang w:eastAsia="en-US"/>
        </w:rPr>
        <w:t>Р</w:t>
      </w:r>
      <w:proofErr w:type="gramEnd"/>
      <w:r w:rsidR="008079ED">
        <w:rPr>
          <w:rFonts w:eastAsiaTheme="minorHAnsi" w:cs="Times New Roman"/>
          <w:lang w:eastAsia="en-US"/>
        </w:rPr>
        <w:t>абочие</w:t>
      </w:r>
      <w:proofErr w:type="spellEnd"/>
      <w:r w:rsidR="008079ED">
        <w:rPr>
          <w:rFonts w:eastAsiaTheme="minorHAnsi" w:cs="Times New Roman"/>
          <w:lang w:eastAsia="en-US"/>
        </w:rPr>
        <w:t xml:space="preserve"> программы. Предметная линия учебников системы «Школа России». -1 – 4 классы: пособие для учителей общеобразовательных организаций М.И.</w:t>
      </w:r>
      <w:r>
        <w:rPr>
          <w:rFonts w:eastAsiaTheme="minorHAnsi" w:cs="Times New Roman"/>
          <w:lang w:eastAsia="en-US"/>
        </w:rPr>
        <w:t xml:space="preserve"> Моро, С.И. Степанова и др. – М.: Просвещение, 2016 г.</w:t>
      </w:r>
    </w:p>
    <w:p w:rsidR="00514E16" w:rsidRPr="00514E16" w:rsidRDefault="00514E16" w:rsidP="008079ED">
      <w:pPr>
        <w:rPr>
          <w:rFonts w:cs="Times New Roman"/>
          <w:sz w:val="28"/>
          <w:szCs w:val="28"/>
        </w:rPr>
      </w:pPr>
      <w:r w:rsidRPr="00514E16">
        <w:rPr>
          <w:rFonts w:cs="Times New Roman"/>
          <w:sz w:val="28"/>
          <w:szCs w:val="28"/>
        </w:rPr>
        <w:t>- Основная образовательная программа начального общего образования МОКУ Чалганской ООШ.</w:t>
      </w:r>
    </w:p>
    <w:p w:rsidR="00514E16" w:rsidRPr="00514E16" w:rsidRDefault="00514E16" w:rsidP="008079ED">
      <w:pPr>
        <w:rPr>
          <w:rFonts w:cs="Times New Roman"/>
          <w:sz w:val="28"/>
          <w:szCs w:val="28"/>
        </w:rPr>
      </w:pPr>
      <w:r w:rsidRPr="00514E16">
        <w:rPr>
          <w:rFonts w:cs="Times New Roman"/>
          <w:sz w:val="28"/>
          <w:szCs w:val="28"/>
        </w:rPr>
        <w:t xml:space="preserve"> - учебный план МОКУ Чалганской ООШ на 2016-2017 учебный год </w:t>
      </w:r>
    </w:p>
    <w:p w:rsidR="000C3466" w:rsidRDefault="000C3466" w:rsidP="000C3466">
      <w:pPr>
        <w:autoSpaceDE w:val="0"/>
        <w:autoSpaceDN w:val="0"/>
        <w:adjustRightInd w:val="0"/>
        <w:ind w:firstLine="708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Основными </w:t>
      </w:r>
      <w:r w:rsidRPr="000C3466">
        <w:rPr>
          <w:rFonts w:eastAsiaTheme="minorHAnsi"/>
          <w:b/>
          <w:u w:val="single"/>
        </w:rPr>
        <w:t>целями</w:t>
      </w:r>
      <w:r>
        <w:rPr>
          <w:rFonts w:ascii="Times New Roman,Bold" w:eastAsiaTheme="minorHAnsi" w:hAnsi="Times New Roman,Bold" w:cs="Times New Roman,Bold"/>
          <w:b/>
          <w:bCs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начального обучения математике являются: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математическое развитие младших школьников;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формирование системы начальных математических знаний;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воспитание интереса к математике, к умственной деятельности.</w:t>
      </w:r>
    </w:p>
    <w:p w:rsidR="000C3466" w:rsidRDefault="000C3466" w:rsidP="000C3466">
      <w:pPr>
        <w:autoSpaceDE w:val="0"/>
        <w:autoSpaceDN w:val="0"/>
        <w:adjustRightInd w:val="0"/>
        <w:ind w:firstLine="708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Программа определяет ряд </w:t>
      </w:r>
      <w:r w:rsidRPr="000C3466">
        <w:rPr>
          <w:rFonts w:eastAsiaTheme="minorHAnsi" w:cs="Times New Roman"/>
          <w:b/>
          <w:u w:val="single"/>
          <w:lang w:eastAsia="en-US"/>
        </w:rPr>
        <w:t>задач</w:t>
      </w:r>
      <w:r w:rsidRPr="000C3466">
        <w:rPr>
          <w:rFonts w:eastAsiaTheme="minorHAnsi" w:cs="Times New Roman"/>
          <w:u w:val="single"/>
          <w:lang w:eastAsia="en-US"/>
        </w:rPr>
        <w:t>,</w:t>
      </w:r>
      <w:r>
        <w:rPr>
          <w:rFonts w:eastAsiaTheme="minorHAnsi" w:cs="Times New Roman"/>
          <w:lang w:eastAsia="en-US"/>
        </w:rPr>
        <w:t xml:space="preserve"> решение которых направлено на достижение основных целей начального математического образования: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развитие основ логического, знаково-символического и алгоритмического мышления: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развитие пространственного воображения;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развитие математической речи;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lastRenderedPageBreak/>
        <w:t>•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формирование умения вести поиск информации и работать с ней;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формирование первоначальных представлений о компьютерной грамотности;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развитие познавательных способностей;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воспитание стремления к расширению математических знаний;</w:t>
      </w:r>
    </w:p>
    <w:p w:rsidR="000C3466" w:rsidRDefault="000C3466" w:rsidP="000C346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формирование критичности мышления;</w:t>
      </w:r>
    </w:p>
    <w:p w:rsidR="00531576" w:rsidRDefault="000C3466" w:rsidP="0053157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• </w:t>
      </w:r>
    </w:p>
    <w:p w:rsidR="00282FA0" w:rsidRDefault="00531576" w:rsidP="0053157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                     </w:t>
      </w:r>
    </w:p>
    <w:p w:rsidR="000C3466" w:rsidRPr="00531576" w:rsidRDefault="00282FA0" w:rsidP="00531576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                            </w:t>
      </w:r>
      <w:r w:rsidR="001C17BD">
        <w:rPr>
          <w:rFonts w:eastAsiaTheme="minorHAnsi" w:cs="Times New Roman"/>
          <w:lang w:eastAsia="en-US"/>
        </w:rPr>
        <w:t xml:space="preserve">                                    </w:t>
      </w:r>
      <w:r w:rsidR="000C3466" w:rsidRPr="000C3466">
        <w:rPr>
          <w:rFonts w:eastAsiaTheme="minorHAnsi" w:cs="Times New Roman"/>
          <w:b/>
          <w:sz w:val="28"/>
          <w:szCs w:val="28"/>
          <w:lang w:eastAsia="en-US"/>
        </w:rPr>
        <w:t>Общая характеристика учебного предмета</w:t>
      </w:r>
    </w:p>
    <w:p w:rsidR="00C7177A" w:rsidRDefault="00C7177A" w:rsidP="000C7925">
      <w:pPr>
        <w:autoSpaceDE w:val="0"/>
        <w:autoSpaceDN w:val="0"/>
        <w:adjustRightInd w:val="0"/>
        <w:ind w:firstLine="708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Начальный курс математики - курс интегрированный: в </w:t>
      </w:r>
      <w:proofErr w:type="spellStart"/>
      <w:r>
        <w:rPr>
          <w:rFonts w:eastAsiaTheme="minorHAnsi" w:cs="Times New Roman"/>
          <w:lang w:eastAsia="en-US"/>
        </w:rPr>
        <w:t>нѐ</w:t>
      </w:r>
      <w:proofErr w:type="gramStart"/>
      <w:r>
        <w:rPr>
          <w:rFonts w:eastAsiaTheme="minorHAnsi" w:cs="Times New Roman"/>
          <w:lang w:eastAsia="en-US"/>
        </w:rPr>
        <w:t>м</w:t>
      </w:r>
      <w:proofErr w:type="spellEnd"/>
      <w:proofErr w:type="gramEnd"/>
      <w:r>
        <w:rPr>
          <w:rFonts w:eastAsiaTheme="minorHAnsi" w:cs="Times New Roman"/>
          <w:lang w:eastAsia="en-US"/>
        </w:rPr>
        <w:t xml:space="preserve"> </w:t>
      </w:r>
      <w:proofErr w:type="spellStart"/>
      <w:r>
        <w:rPr>
          <w:rFonts w:eastAsiaTheme="minorHAnsi" w:cs="Times New Roman"/>
          <w:lang w:eastAsia="en-US"/>
        </w:rPr>
        <w:t>объединѐн</w:t>
      </w:r>
      <w:proofErr w:type="spellEnd"/>
      <w:r>
        <w:rPr>
          <w:rFonts w:eastAsiaTheme="minorHAnsi" w:cs="Times New Roman"/>
          <w:lang w:eastAsia="en-US"/>
        </w:rPr>
        <w:t xml:space="preserve"> арифметический,</w:t>
      </w:r>
      <w:r w:rsidR="000C7925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алгебраический и геометрический материал. При этом основу начального курса</w:t>
      </w:r>
      <w:r w:rsidR="000C7925"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 xml:space="preserve">составляют представления о натуральном числе и нуле, о четырех арифметических действия: с целыми неотрицательными числами и важнейших их свойствах, а также основанное на этих знаниях осознанное и прочное усвоение </w:t>
      </w:r>
      <w:proofErr w:type="spellStart"/>
      <w:r>
        <w:rPr>
          <w:rFonts w:eastAsiaTheme="minorHAnsi" w:cs="Times New Roman"/>
          <w:lang w:eastAsia="en-US"/>
        </w:rPr>
        <w:t>приѐмов</w:t>
      </w:r>
      <w:proofErr w:type="spellEnd"/>
      <w:r>
        <w:rPr>
          <w:rFonts w:eastAsiaTheme="minorHAnsi" w:cs="Times New Roman"/>
          <w:lang w:eastAsia="en-US"/>
        </w:rPr>
        <w:t xml:space="preserve"> устных и письменных вычислений. Наряду с этим важное место в курсе занимает ознакомлени</w:t>
      </w:r>
      <w:r w:rsidR="000C7925">
        <w:rPr>
          <w:rFonts w:eastAsiaTheme="minorHAnsi" w:cs="Times New Roman"/>
          <w:lang w:eastAsia="en-US"/>
        </w:rPr>
        <w:t xml:space="preserve">е с величинами и их измерением. </w:t>
      </w:r>
      <w:r>
        <w:rPr>
          <w:rFonts w:eastAsiaTheme="minorHAnsi" w:cs="Times New Roman"/>
          <w:lang w:eastAsia="en-US"/>
        </w:rPr>
        <w:t>Курс предполагает также формирование у детей пространствен</w:t>
      </w:r>
      <w:r w:rsidR="000C7925">
        <w:rPr>
          <w:rFonts w:eastAsiaTheme="minorHAnsi" w:cs="Times New Roman"/>
          <w:lang w:eastAsia="en-US"/>
        </w:rPr>
        <w:t xml:space="preserve">ных представлений, ознакомление </w:t>
      </w:r>
      <w:r>
        <w:rPr>
          <w:rFonts w:eastAsiaTheme="minorHAnsi" w:cs="Times New Roman"/>
          <w:lang w:eastAsia="en-US"/>
        </w:rPr>
        <w:t>учащихся с различными геометрическими фигурами и некоторы</w:t>
      </w:r>
      <w:r w:rsidR="000C7925">
        <w:rPr>
          <w:rFonts w:eastAsiaTheme="minorHAnsi" w:cs="Times New Roman"/>
          <w:lang w:eastAsia="en-US"/>
        </w:rPr>
        <w:t xml:space="preserve">ми их свойствами, с простейшими </w:t>
      </w:r>
      <w:proofErr w:type="spellStart"/>
      <w:r>
        <w:rPr>
          <w:rFonts w:eastAsiaTheme="minorHAnsi" w:cs="Times New Roman"/>
          <w:lang w:eastAsia="en-US"/>
        </w:rPr>
        <w:t>чертѐжными</w:t>
      </w:r>
      <w:proofErr w:type="spellEnd"/>
      <w:r>
        <w:rPr>
          <w:rFonts w:eastAsiaTheme="minorHAnsi" w:cs="Times New Roman"/>
          <w:lang w:eastAsia="en-US"/>
        </w:rPr>
        <w:t xml:space="preserve"> и измерительными приборами.</w:t>
      </w:r>
    </w:p>
    <w:p w:rsidR="000C7925" w:rsidRDefault="000C7925" w:rsidP="000C7925">
      <w:pPr>
        <w:autoSpaceDE w:val="0"/>
        <w:autoSpaceDN w:val="0"/>
        <w:adjustRightInd w:val="0"/>
        <w:ind w:firstLine="708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0C7925" w:rsidRDefault="000C7925" w:rsidP="000C7925">
      <w:pPr>
        <w:autoSpaceDE w:val="0"/>
        <w:autoSpaceDN w:val="0"/>
        <w:adjustRightInd w:val="0"/>
        <w:ind w:firstLine="708"/>
        <w:jc w:val="both"/>
        <w:rPr>
          <w:rFonts w:eastAsiaTheme="minorHAnsi" w:cs="Times New Roman"/>
          <w:lang w:eastAsia="en-US"/>
        </w:rPr>
      </w:pPr>
      <w:r w:rsidRPr="000C7925">
        <w:rPr>
          <w:rFonts w:eastAsiaTheme="minorHAnsi" w:cs="Times New Roman"/>
          <w:b/>
          <w:lang w:eastAsia="en-US"/>
        </w:rPr>
        <w:t xml:space="preserve">Практическая </w:t>
      </w:r>
      <w:r>
        <w:rPr>
          <w:rFonts w:eastAsiaTheme="minorHAnsi" w:cs="Times New Roman"/>
          <w:lang w:eastAsia="en-US"/>
        </w:rPr>
        <w:t xml:space="preserve">направленность курса выражена в следующих </w:t>
      </w:r>
      <w:r w:rsidRPr="000C7925">
        <w:rPr>
          <w:rFonts w:eastAsiaTheme="minorHAnsi" w:cs="Times New Roman"/>
          <w:b/>
          <w:lang w:eastAsia="en-US"/>
        </w:rPr>
        <w:t>положениях</w:t>
      </w:r>
      <w:r>
        <w:rPr>
          <w:rFonts w:eastAsiaTheme="minorHAnsi" w:cs="Times New Roman"/>
          <w:lang w:eastAsia="en-US"/>
        </w:rPr>
        <w:t>:</w:t>
      </w:r>
    </w:p>
    <w:p w:rsidR="000C7925" w:rsidRDefault="000C7925" w:rsidP="000C7925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сознательное усвоение детьми различных приемов вычислений обеспечивается за счет</w:t>
      </w:r>
    </w:p>
    <w:p w:rsidR="000C7925" w:rsidRDefault="000C7925" w:rsidP="000C7925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использования рационально подобранных средств наглядности и моделирования с их помощью тех операций, которые лежат в основе рассматриваемого </w:t>
      </w:r>
      <w:proofErr w:type="spellStart"/>
      <w:r>
        <w:rPr>
          <w:rFonts w:eastAsiaTheme="minorHAnsi" w:cs="Times New Roman"/>
          <w:lang w:eastAsia="en-US"/>
        </w:rPr>
        <w:t>приѐма</w:t>
      </w:r>
      <w:proofErr w:type="spellEnd"/>
      <w:r>
        <w:rPr>
          <w:rFonts w:eastAsiaTheme="minorHAnsi" w:cs="Times New Roman"/>
          <w:lang w:eastAsia="en-US"/>
        </w:rPr>
        <w:t>; предусмотрен постепенный переход к обоснованию вычислительных приемов на основе изученных теоретических положений (переместительное свойство сложения, связь между сложением и вычитанием, сочетательное свойство сложения и др.);</w:t>
      </w:r>
    </w:p>
    <w:p w:rsidR="000C7925" w:rsidRDefault="000C7925" w:rsidP="000C7925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• рассмотрение теоретических вопросов курса опирается на жизненный опыт </w:t>
      </w:r>
      <w:proofErr w:type="spellStart"/>
      <w:r>
        <w:rPr>
          <w:rFonts w:eastAsiaTheme="minorHAnsi" w:cs="Times New Roman"/>
          <w:lang w:eastAsia="en-US"/>
        </w:rPr>
        <w:t>ребѐнка</w:t>
      </w:r>
      <w:proofErr w:type="spellEnd"/>
      <w:r>
        <w:rPr>
          <w:rFonts w:eastAsiaTheme="minorHAnsi" w:cs="Times New Roman"/>
          <w:lang w:eastAsia="en-US"/>
        </w:rPr>
        <w:t>, практические работы, различные свойства наглядности, подведение детей на основе собственных наблюдений к индуктивным выводам, сразу же находящим применение в учебной практике;</w:t>
      </w:r>
    </w:p>
    <w:p w:rsidR="000C7925" w:rsidRDefault="000C7925" w:rsidP="000C7925">
      <w:pPr>
        <w:autoSpaceDE w:val="0"/>
        <w:autoSpaceDN w:val="0"/>
        <w:adjustRightInd w:val="0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• система упражнений, направленных на выработку навыков, предусматривает их применение в разнообразных условиях. Тренировочные упражнения рационально распределены во времени.</w:t>
      </w:r>
    </w:p>
    <w:p w:rsidR="000C7925" w:rsidRDefault="000C7925" w:rsidP="000C7925">
      <w:pPr>
        <w:autoSpaceDE w:val="0"/>
        <w:autoSpaceDN w:val="0"/>
        <w:adjustRightInd w:val="0"/>
        <w:ind w:firstLine="708"/>
        <w:jc w:val="both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Содержание курса математики позволяет осуществлять его связь с другими предметами, изучаемыми в начальной школе (русский язык, окружающий мир, технология).</w:t>
      </w:r>
    </w:p>
    <w:p w:rsidR="000C3466" w:rsidRPr="00313A85" w:rsidRDefault="00313A85" w:rsidP="000C7925">
      <w:pPr>
        <w:autoSpaceDE w:val="0"/>
        <w:autoSpaceDN w:val="0"/>
        <w:adjustRightInd w:val="0"/>
        <w:ind w:firstLine="708"/>
        <w:rPr>
          <w:rFonts w:eastAsiaTheme="minorHAnsi" w:cs="Times New Roman"/>
          <w:b/>
          <w:lang w:eastAsia="en-US"/>
        </w:rPr>
      </w:pPr>
      <w:r w:rsidRPr="00313A85">
        <w:rPr>
          <w:rFonts w:eastAsiaTheme="minorHAnsi" w:cs="Times New Roman"/>
          <w:b/>
          <w:lang w:eastAsia="en-US"/>
        </w:rPr>
        <w:t>Место предмета в учебном плане.</w:t>
      </w:r>
    </w:p>
    <w:p w:rsidR="000C7925" w:rsidRDefault="000C7925" w:rsidP="000C7925">
      <w:pPr>
        <w:autoSpaceDE w:val="0"/>
        <w:autoSpaceDN w:val="0"/>
        <w:adjustRightInd w:val="0"/>
        <w:ind w:firstLine="708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lastRenderedPageBreak/>
        <w:t xml:space="preserve">В соответствии с Образовательной программой школы, рабочая программа рассчитана на </w:t>
      </w:r>
      <w:r w:rsidRPr="000C7925">
        <w:rPr>
          <w:rFonts w:eastAsiaTheme="minorHAnsi" w:cs="Times New Roman"/>
          <w:b/>
          <w:lang w:eastAsia="en-US"/>
        </w:rPr>
        <w:t>136</w:t>
      </w:r>
      <w:r>
        <w:rPr>
          <w:rFonts w:eastAsiaTheme="minorHAnsi" w:cs="Times New Roman"/>
          <w:lang w:eastAsia="en-US"/>
        </w:rPr>
        <w:t xml:space="preserve"> часов в год при </w:t>
      </w:r>
      <w:r w:rsidRPr="000C7925">
        <w:rPr>
          <w:rFonts w:eastAsiaTheme="minorHAnsi" w:cs="Times New Roman"/>
          <w:b/>
          <w:lang w:eastAsia="en-US"/>
        </w:rPr>
        <w:t>4 часах</w:t>
      </w:r>
      <w:r>
        <w:rPr>
          <w:rFonts w:eastAsiaTheme="minorHAnsi" w:cs="Times New Roman"/>
          <w:lang w:eastAsia="en-US"/>
        </w:rPr>
        <w:t xml:space="preserve"> в неделю.</w:t>
      </w:r>
    </w:p>
    <w:p w:rsidR="000C7925" w:rsidRDefault="000C7925" w:rsidP="000C7925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lang w:eastAsia="en-US"/>
        </w:rPr>
      </w:pPr>
      <w:r>
        <w:rPr>
          <w:rFonts w:eastAsiaTheme="minorHAnsi" w:cs="Times New Roman"/>
          <w:lang w:eastAsia="en-US"/>
        </w:rPr>
        <w:t xml:space="preserve">Для реализации программного содержания используется </w:t>
      </w:r>
      <w:r w:rsidRPr="000C7925">
        <w:rPr>
          <w:rFonts w:eastAsiaTheme="minorHAnsi"/>
          <w:b/>
        </w:rPr>
        <w:t>учебное пособие</w:t>
      </w:r>
      <w:r>
        <w:rPr>
          <w:rFonts w:ascii="Times New Roman,Bold" w:eastAsiaTheme="minorHAnsi" w:hAnsi="Times New Roman,Bold" w:cs="Times New Roman,Bold"/>
          <w:b/>
          <w:bCs/>
          <w:lang w:eastAsia="en-US"/>
        </w:rPr>
        <w:t>:</w:t>
      </w:r>
    </w:p>
    <w:p w:rsidR="000C7925" w:rsidRPr="000C7925" w:rsidRDefault="000C7925" w:rsidP="000C7925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Моро М.И., Волкова СИ</w:t>
      </w:r>
      <w:proofErr w:type="gramStart"/>
      <w:r>
        <w:rPr>
          <w:rFonts w:eastAsiaTheme="minorHAnsi" w:cs="Times New Roman"/>
          <w:lang w:eastAsia="en-US"/>
        </w:rPr>
        <w:t xml:space="preserve">., </w:t>
      </w:r>
      <w:proofErr w:type="gramEnd"/>
      <w:r>
        <w:rPr>
          <w:rFonts w:eastAsiaTheme="minorHAnsi" w:cs="Times New Roman"/>
          <w:lang w:eastAsia="en-US"/>
        </w:rPr>
        <w:t>Степанова СВ., Бантова М.А., Бельтюкова Г.В. Математика. 3 класс. Учебник для общеобразовательных учреждений. В 2-х частях. - М.: Просвещение, 2012.</w:t>
      </w:r>
    </w:p>
    <w:p w:rsidR="000C7925" w:rsidRDefault="00B31CF5" w:rsidP="00B31CF5">
      <w:pPr>
        <w:ind w:firstLine="708"/>
        <w:jc w:val="both"/>
        <w:rPr>
          <w:rFonts w:cs="Times New Roman"/>
          <w:b/>
          <w:sz w:val="28"/>
          <w:szCs w:val="28"/>
          <w:lang w:eastAsia="ru-RU"/>
        </w:rPr>
      </w:pPr>
      <w:r>
        <w:t xml:space="preserve">В данную рабочую </w:t>
      </w:r>
      <w:proofErr w:type="gramStart"/>
      <w:r>
        <w:t>программу</w:t>
      </w:r>
      <w:proofErr w:type="gramEnd"/>
      <w:r>
        <w:t xml:space="preserve"> какие либо изменения</w:t>
      </w:r>
      <w:r w:rsidRPr="00B31CF5">
        <w:t xml:space="preserve"> </w:t>
      </w:r>
      <w:r w:rsidR="000C3466">
        <w:t>не внесены, уровень базовый.</w:t>
      </w:r>
    </w:p>
    <w:p w:rsidR="000C3466" w:rsidRDefault="000C3466" w:rsidP="000C3466">
      <w:pPr>
        <w:pStyle w:val="aa"/>
        <w:ind w:left="1260"/>
        <w:rPr>
          <w:rFonts w:cs="Times New Roman"/>
          <w:b/>
          <w:sz w:val="28"/>
          <w:szCs w:val="28"/>
          <w:lang w:eastAsia="ru-RU"/>
        </w:rPr>
      </w:pPr>
    </w:p>
    <w:p w:rsidR="000C3466" w:rsidRPr="001C17BD" w:rsidRDefault="001C17BD" w:rsidP="001C17B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</w:t>
      </w:r>
      <w:r w:rsidR="000C3466" w:rsidRPr="001C17BD">
        <w:rPr>
          <w:rFonts w:cs="Times New Roman"/>
          <w:b/>
          <w:sz w:val="28"/>
          <w:szCs w:val="28"/>
        </w:rPr>
        <w:t>ПЛАНИРУЕМЫЕ РЕЗУЛЬТАТЫ  К УРОВНЮ ПОДГОТОВКИ УЧАЩИХСЯ</w:t>
      </w:r>
    </w:p>
    <w:p w:rsidR="000C3466" w:rsidRDefault="000C3466" w:rsidP="000C3466">
      <w:pPr>
        <w:pStyle w:val="a9"/>
        <w:rPr>
          <w:lang w:val="ru-RU"/>
        </w:rPr>
      </w:pP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 xml:space="preserve">К концу </w:t>
      </w:r>
      <w:r>
        <w:rPr>
          <w:lang w:val="ru-RU"/>
        </w:rPr>
        <w:t xml:space="preserve">обучения в третьем классе </w:t>
      </w:r>
      <w:r w:rsidRPr="00160CB0">
        <w:rPr>
          <w:b/>
          <w:lang w:val="ru-RU"/>
        </w:rPr>
        <w:t>ученик научится</w:t>
      </w:r>
      <w:r w:rsidRPr="00160CB0">
        <w:rPr>
          <w:lang w:val="ru-RU"/>
        </w:rPr>
        <w:t>: называть: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последовательность чисел до 1000;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число, большее или меньшее данного числа в несколько раз;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единицы длины, площади, массы;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названия компонентов и результатов умножения и деления;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виды треугольников;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правила порядка выполнения действий в выражениях в 2-3 действия (со скобками и без них);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таблицу умножения однозначных чисел и соответствующие случаи деления;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понятие «доля»;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определения понятий «окружность», «центр окружности», «радиус окружности», «диаметр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окружности»;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 xml:space="preserve">- </w:t>
      </w:r>
      <w:proofErr w:type="spellStart"/>
      <w:r w:rsidRPr="00160CB0">
        <w:rPr>
          <w:lang w:val="ru-RU"/>
        </w:rPr>
        <w:t>ч</w:t>
      </w:r>
      <w:proofErr w:type="gramStart"/>
      <w:r w:rsidRPr="00160CB0">
        <w:rPr>
          <w:lang w:val="ru-RU"/>
        </w:rPr>
        <w:t>.т</w:t>
      </w:r>
      <w:proofErr w:type="gramEnd"/>
      <w:r w:rsidRPr="00160CB0">
        <w:rPr>
          <w:lang w:val="ru-RU"/>
        </w:rPr>
        <w:t>ные</w:t>
      </w:r>
      <w:proofErr w:type="spellEnd"/>
      <w:r w:rsidRPr="00160CB0">
        <w:rPr>
          <w:lang w:val="ru-RU"/>
        </w:rPr>
        <w:t xml:space="preserve"> и </w:t>
      </w:r>
      <w:proofErr w:type="spellStart"/>
      <w:r w:rsidRPr="00160CB0">
        <w:rPr>
          <w:lang w:val="ru-RU"/>
        </w:rPr>
        <w:t>неч.тные</w:t>
      </w:r>
      <w:proofErr w:type="spellEnd"/>
      <w:r w:rsidRPr="00160CB0">
        <w:rPr>
          <w:lang w:val="ru-RU"/>
        </w:rPr>
        <w:t xml:space="preserve"> числа;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определение квадратного дециметра;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определение квадратного метра;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правило умножения числа на 1;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правило умножения числа на 0;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правило деления нуля на число; сравнивать: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числа в пределах 1000;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числа в кратном отношении (во сколько раз одно число больше или меньше другого);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длины отрезков;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площади фигур; различать:</w:t>
      </w:r>
    </w:p>
    <w:p w:rsidR="000C3466" w:rsidRPr="00160CB0" w:rsidRDefault="000C3466" w:rsidP="000C3466">
      <w:pPr>
        <w:pStyle w:val="a9"/>
        <w:rPr>
          <w:lang w:val="ru-RU"/>
        </w:rPr>
      </w:pPr>
      <w:proofErr w:type="gramStart"/>
      <w:r w:rsidRPr="00160CB0">
        <w:rPr>
          <w:lang w:val="ru-RU"/>
        </w:rPr>
        <w:t>- отношения «больше в» и «больше на», «меньше в» и «меньше на»;</w:t>
      </w:r>
      <w:proofErr w:type="gramEnd"/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компоненты арифметических действий;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числовое выражение и его значение;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читать: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lastRenderedPageBreak/>
        <w:t>- числа в пределах 1000, записанные цифрами; воспроизводить: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результаты табличных случаев умножения однозначных чисел и соответствующих случаев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деления;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 xml:space="preserve">- соотношения между единицами длины: 1 м = 100 см, 1 м = 10 </w:t>
      </w:r>
      <w:proofErr w:type="spellStart"/>
      <w:r w:rsidRPr="00160CB0">
        <w:rPr>
          <w:lang w:val="ru-RU"/>
        </w:rPr>
        <w:t>дм</w:t>
      </w:r>
      <w:proofErr w:type="spellEnd"/>
      <w:r w:rsidRPr="00160CB0">
        <w:rPr>
          <w:lang w:val="ru-RU"/>
        </w:rPr>
        <w:t>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соотношения между единицами массы: 1 кг = 1000 г;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соотношения между единицами времени: 1 год = 12 месяцев; 1 сутки = 24 часа;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приводить примеры: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 xml:space="preserve">- двузначных, </w:t>
      </w:r>
      <w:proofErr w:type="spellStart"/>
      <w:r w:rsidRPr="00160CB0">
        <w:rPr>
          <w:lang w:val="ru-RU"/>
        </w:rPr>
        <w:t>тр</w:t>
      </w:r>
      <w:proofErr w:type="gramStart"/>
      <w:r w:rsidRPr="00160CB0">
        <w:rPr>
          <w:lang w:val="ru-RU"/>
        </w:rPr>
        <w:t>.х</w:t>
      </w:r>
      <w:proofErr w:type="gramEnd"/>
      <w:r w:rsidRPr="00160CB0">
        <w:rPr>
          <w:lang w:val="ru-RU"/>
        </w:rPr>
        <w:t>значных</w:t>
      </w:r>
      <w:proofErr w:type="spellEnd"/>
      <w:r w:rsidRPr="00160CB0">
        <w:rPr>
          <w:lang w:val="ru-RU"/>
        </w:rPr>
        <w:t xml:space="preserve"> чисел;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числовых выражений;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моделировать: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 xml:space="preserve">- десятичный состав </w:t>
      </w:r>
      <w:proofErr w:type="spellStart"/>
      <w:r w:rsidRPr="00160CB0">
        <w:rPr>
          <w:lang w:val="ru-RU"/>
        </w:rPr>
        <w:t>тр</w:t>
      </w:r>
      <w:proofErr w:type="gramStart"/>
      <w:r w:rsidRPr="00160CB0">
        <w:rPr>
          <w:lang w:val="ru-RU"/>
        </w:rPr>
        <w:t>.х</w:t>
      </w:r>
      <w:proofErr w:type="gramEnd"/>
      <w:r w:rsidRPr="00160CB0">
        <w:rPr>
          <w:lang w:val="ru-RU"/>
        </w:rPr>
        <w:t>значного</w:t>
      </w:r>
      <w:proofErr w:type="spellEnd"/>
      <w:r w:rsidRPr="00160CB0">
        <w:rPr>
          <w:lang w:val="ru-RU"/>
        </w:rPr>
        <w:t xml:space="preserve"> числа;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 xml:space="preserve">- алгоритмы сложения и вычитания, умножения и деления </w:t>
      </w:r>
      <w:proofErr w:type="spellStart"/>
      <w:r w:rsidRPr="00160CB0">
        <w:rPr>
          <w:lang w:val="ru-RU"/>
        </w:rPr>
        <w:t>тр</w:t>
      </w:r>
      <w:proofErr w:type="gramStart"/>
      <w:r w:rsidRPr="00160CB0">
        <w:rPr>
          <w:lang w:val="ru-RU"/>
        </w:rPr>
        <w:t>.х</w:t>
      </w:r>
      <w:proofErr w:type="gramEnd"/>
      <w:r w:rsidRPr="00160CB0">
        <w:rPr>
          <w:lang w:val="ru-RU"/>
        </w:rPr>
        <w:t>значных</w:t>
      </w:r>
      <w:proofErr w:type="spellEnd"/>
      <w:r w:rsidRPr="00160CB0">
        <w:rPr>
          <w:lang w:val="ru-RU"/>
        </w:rPr>
        <w:t xml:space="preserve"> чисел;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ситуацию, представленную в тексте арифметической задачи, в виде схемы, рисунка;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упорядочивать: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числа в пределах 1000 в порядке увеличения или уменьшения; анализировать: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текст учебной задачи с целью поиска алгоритма ее решения;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- готовые решения задач с целью выбора верного решения, рационального способа решения;</w:t>
      </w:r>
    </w:p>
    <w:p w:rsidR="000C3466" w:rsidRPr="00160CB0" w:rsidRDefault="000C3466" w:rsidP="000C3466">
      <w:pPr>
        <w:pStyle w:val="a9"/>
        <w:rPr>
          <w:lang w:val="ru-RU"/>
        </w:rPr>
      </w:pPr>
      <w:r w:rsidRPr="00160CB0">
        <w:rPr>
          <w:lang w:val="ru-RU"/>
        </w:rPr>
        <w:t>классифицировать:</w:t>
      </w:r>
    </w:p>
    <w:p w:rsidR="000C3466" w:rsidRDefault="000C3466" w:rsidP="000C3466">
      <w:pPr>
        <w:ind w:firstLine="540"/>
        <w:jc w:val="both"/>
        <w:rPr>
          <w:rFonts w:cs="Times New Roman"/>
          <w:sz w:val="28"/>
          <w:szCs w:val="28"/>
        </w:rPr>
      </w:pPr>
    </w:p>
    <w:p w:rsidR="000C3466" w:rsidRDefault="000C3466" w:rsidP="000C3466">
      <w:pPr>
        <w:ind w:firstLine="540"/>
        <w:jc w:val="both"/>
        <w:rPr>
          <w:rFonts w:cs="Times New Roman"/>
          <w:sz w:val="28"/>
          <w:szCs w:val="28"/>
        </w:rPr>
      </w:pP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треугольники (разносторонний, равнобедренный, равносторонний); числа в пределах 1000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(однозначные, двузначные, </w:t>
      </w:r>
      <w:proofErr w:type="spellStart"/>
      <w:proofErr w:type="gramStart"/>
      <w:r>
        <w:rPr>
          <w:rFonts w:eastAsiaTheme="minorHAnsi" w:cs="Times New Roman"/>
          <w:lang w:eastAsia="en-US"/>
        </w:rPr>
        <w:t>тр</w:t>
      </w:r>
      <w:proofErr w:type="gramEnd"/>
      <w:r>
        <w:rPr>
          <w:rFonts w:eastAsiaTheme="minorHAnsi" w:cs="Times New Roman"/>
          <w:lang w:eastAsia="en-US"/>
        </w:rPr>
        <w:t>ѐхзначные</w:t>
      </w:r>
      <w:proofErr w:type="spellEnd"/>
      <w:r>
        <w:rPr>
          <w:rFonts w:eastAsiaTheme="minorHAnsi" w:cs="Times New Roman"/>
          <w:lang w:eastAsia="en-US"/>
        </w:rPr>
        <w:t>);</w:t>
      </w:r>
    </w:p>
    <w:p w:rsidR="000C3466" w:rsidRDefault="000C3466" w:rsidP="000C3466">
      <w:pPr>
        <w:autoSpaceDE w:val="0"/>
        <w:autoSpaceDN w:val="0"/>
        <w:adjustRightInd w:val="0"/>
        <w:rPr>
          <w:rFonts w:ascii="Times New Roman,Italic" w:eastAsiaTheme="minorHAnsi" w:hAnsi="Times New Roman,Italic" w:cs="Times New Roman,Italic"/>
          <w:i/>
          <w:iCs/>
          <w:lang w:eastAsia="en-US"/>
        </w:rPr>
      </w:pPr>
      <w:r>
        <w:rPr>
          <w:rFonts w:eastAsiaTheme="minorHAnsi" w:cs="Times New Roman"/>
          <w:lang w:eastAsia="en-US"/>
        </w:rPr>
        <w:t xml:space="preserve">- </w:t>
      </w:r>
      <w:r>
        <w:rPr>
          <w:rFonts w:ascii="Times New Roman,Italic" w:eastAsiaTheme="minorHAnsi" w:hAnsi="Times New Roman,Italic" w:cs="Times New Roman,Italic"/>
          <w:i/>
          <w:iCs/>
          <w:lang w:eastAsia="en-US"/>
        </w:rPr>
        <w:t>конструировать: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тексты несложных арифметических задач;</w:t>
      </w:r>
    </w:p>
    <w:p w:rsidR="000C3466" w:rsidRDefault="000C3466" w:rsidP="000C3466">
      <w:pPr>
        <w:autoSpaceDE w:val="0"/>
        <w:autoSpaceDN w:val="0"/>
        <w:adjustRightInd w:val="0"/>
        <w:rPr>
          <w:rFonts w:ascii="Times New Roman,Italic" w:eastAsiaTheme="minorHAnsi" w:hAnsi="Times New Roman,Italic" w:cs="Times New Roman,Italic"/>
          <w:i/>
          <w:iCs/>
          <w:lang w:eastAsia="en-US"/>
        </w:rPr>
      </w:pPr>
      <w:r>
        <w:rPr>
          <w:rFonts w:eastAsiaTheme="minorHAnsi" w:cs="Times New Roman"/>
          <w:lang w:eastAsia="en-US"/>
        </w:rPr>
        <w:t xml:space="preserve">- алгоритм решения составной арифметической задачи; </w:t>
      </w:r>
      <w:r>
        <w:rPr>
          <w:rFonts w:ascii="Times New Roman,Italic" w:eastAsiaTheme="minorHAnsi" w:hAnsi="Times New Roman,Italic" w:cs="Times New Roman,Italic"/>
          <w:i/>
          <w:iCs/>
          <w:lang w:eastAsia="en-US"/>
        </w:rPr>
        <w:t>контролировать:</w:t>
      </w:r>
    </w:p>
    <w:p w:rsidR="000C3466" w:rsidRDefault="000C3466" w:rsidP="000C3466">
      <w:pPr>
        <w:autoSpaceDE w:val="0"/>
        <w:autoSpaceDN w:val="0"/>
        <w:adjustRightInd w:val="0"/>
        <w:rPr>
          <w:rFonts w:ascii="Times New Roman,Italic" w:eastAsiaTheme="minorHAnsi" w:hAnsi="Times New Roman,Italic" w:cs="Times New Roman,Italic"/>
          <w:i/>
          <w:iCs/>
          <w:lang w:eastAsia="en-US"/>
        </w:rPr>
      </w:pPr>
      <w:r>
        <w:rPr>
          <w:rFonts w:eastAsiaTheme="minorHAnsi" w:cs="Times New Roman"/>
          <w:lang w:eastAsia="en-US"/>
        </w:rPr>
        <w:t xml:space="preserve">свою деятельность (находить и исправлять ошибки); </w:t>
      </w:r>
      <w:r>
        <w:rPr>
          <w:rFonts w:ascii="Times New Roman,Italic" w:eastAsiaTheme="minorHAnsi" w:hAnsi="Times New Roman,Italic" w:cs="Times New Roman,Italic"/>
          <w:i/>
          <w:iCs/>
          <w:lang w:eastAsia="en-US"/>
        </w:rPr>
        <w:t>оценивать:</w:t>
      </w:r>
    </w:p>
    <w:p w:rsidR="000C3466" w:rsidRDefault="000C3466" w:rsidP="000C3466">
      <w:pPr>
        <w:autoSpaceDE w:val="0"/>
        <w:autoSpaceDN w:val="0"/>
        <w:adjustRightInd w:val="0"/>
        <w:rPr>
          <w:rFonts w:ascii="Times New Roman,Italic" w:eastAsiaTheme="minorHAnsi" w:hAnsi="Times New Roman,Italic" w:cs="Times New Roman,Italic"/>
          <w:i/>
          <w:iCs/>
          <w:lang w:eastAsia="en-US"/>
        </w:rPr>
      </w:pPr>
      <w:r>
        <w:rPr>
          <w:rFonts w:eastAsiaTheme="minorHAnsi" w:cs="Times New Roman"/>
          <w:lang w:eastAsia="en-US"/>
        </w:rPr>
        <w:t xml:space="preserve">готовое решение учебной задачи (верно, неверно); </w:t>
      </w:r>
      <w:r>
        <w:rPr>
          <w:rFonts w:ascii="Times New Roman,Italic" w:eastAsiaTheme="minorHAnsi" w:hAnsi="Times New Roman,Italic" w:cs="Times New Roman,Italic"/>
          <w:i/>
          <w:iCs/>
          <w:lang w:eastAsia="en-US"/>
        </w:rPr>
        <w:t>решать учебные и практические задачи: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i/>
          <w:iCs/>
          <w:lang w:eastAsia="en-US"/>
        </w:rPr>
        <w:t xml:space="preserve">- </w:t>
      </w:r>
      <w:r>
        <w:rPr>
          <w:rFonts w:eastAsiaTheme="minorHAnsi" w:cs="Times New Roman"/>
          <w:lang w:eastAsia="en-US"/>
        </w:rPr>
        <w:t xml:space="preserve">записывать цифрами </w:t>
      </w:r>
      <w:proofErr w:type="spellStart"/>
      <w:proofErr w:type="gramStart"/>
      <w:r>
        <w:rPr>
          <w:rFonts w:eastAsiaTheme="minorHAnsi" w:cs="Times New Roman"/>
          <w:lang w:eastAsia="en-US"/>
        </w:rPr>
        <w:t>тр</w:t>
      </w:r>
      <w:proofErr w:type="gramEnd"/>
      <w:r>
        <w:rPr>
          <w:rFonts w:eastAsiaTheme="minorHAnsi" w:cs="Times New Roman"/>
          <w:lang w:eastAsia="en-US"/>
        </w:rPr>
        <w:t>ѐхзначные</w:t>
      </w:r>
      <w:proofErr w:type="spellEnd"/>
      <w:r>
        <w:rPr>
          <w:rFonts w:eastAsiaTheme="minorHAnsi" w:cs="Times New Roman"/>
          <w:lang w:eastAsia="en-US"/>
        </w:rPr>
        <w:t xml:space="preserve"> числа;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решать составные арифметические задачи в два-три действия в различных комбинациях;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- вычислять сумму и разность, произведение и частное чисел в пределах 1000. используя </w:t>
      </w:r>
      <w:proofErr w:type="gramStart"/>
      <w:r>
        <w:rPr>
          <w:rFonts w:eastAsiaTheme="minorHAnsi" w:cs="Times New Roman"/>
          <w:lang w:eastAsia="en-US"/>
        </w:rPr>
        <w:t>изученные</w:t>
      </w:r>
      <w:proofErr w:type="gramEnd"/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устные и письменные приемы вычислений;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вычислять значения простых и составных числовых выражений;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вычислять периметр, площадь прямоугольника (квадрата);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lastRenderedPageBreak/>
        <w:t>- выбирать из таблицы необходимую информацию для решения учебной задачи;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заполнять таблицы, имея некоторый банк данных.</w:t>
      </w:r>
    </w:p>
    <w:p w:rsidR="000C3466" w:rsidRPr="007E4651" w:rsidRDefault="000C3466" w:rsidP="000C3466">
      <w:pPr>
        <w:pStyle w:val="a9"/>
        <w:rPr>
          <w:lang w:val="ru-RU"/>
        </w:rPr>
      </w:pPr>
      <w:r w:rsidRPr="007E4651">
        <w:rPr>
          <w:rFonts w:cs="Times New Roman"/>
          <w:lang w:val="ru-RU"/>
        </w:rPr>
        <w:t xml:space="preserve">К концу обучения в третьем классе ученик </w:t>
      </w:r>
      <w:r w:rsidRPr="007E4651">
        <w:rPr>
          <w:b/>
          <w:lang w:val="ru-RU"/>
        </w:rPr>
        <w:t>получит возможность научиться</w:t>
      </w:r>
      <w:r w:rsidRPr="007E4651">
        <w:rPr>
          <w:lang w:val="ru-RU"/>
        </w:rPr>
        <w:t>: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i/>
          <w:iCs/>
          <w:lang w:eastAsia="en-US"/>
        </w:rPr>
        <w:t xml:space="preserve">- </w:t>
      </w:r>
      <w:r>
        <w:rPr>
          <w:rFonts w:eastAsiaTheme="minorHAnsi" w:cs="Times New Roman"/>
          <w:lang w:eastAsia="en-US"/>
        </w:rPr>
        <w:t>выполнять проверку вычислений;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вычислять значения числовых выражений, содержащих 2-3 действия (со скобками и без них);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решать задачи в 1-3 действия;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находить периметр многоугольника, в том числе прямоугольника (квадрата); читать, записывать,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сравнивать числа в пределах 1000; выполнять устно четыре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proofErr w:type="gramStart"/>
      <w:r>
        <w:rPr>
          <w:rFonts w:eastAsiaTheme="minorHAnsi" w:cs="Times New Roman"/>
          <w:lang w:eastAsia="en-US"/>
        </w:rPr>
        <w:t>арифметических действия в пределах 100;</w:t>
      </w:r>
      <w:proofErr w:type="gramEnd"/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выполнять письменно сложение, вычитание двузначных и трехзначных чисел</w:t>
      </w:r>
      <w:proofErr w:type="gramStart"/>
      <w:r>
        <w:rPr>
          <w:rFonts w:eastAsiaTheme="minorHAnsi" w:cs="Times New Roman"/>
          <w:lang w:eastAsia="en-US"/>
        </w:rPr>
        <w:t xml:space="preserve"> </w:t>
      </w:r>
      <w:r>
        <w:rPr>
          <w:rFonts w:eastAsiaTheme="minorHAnsi" w:cs="Times New Roman"/>
          <w:sz w:val="19"/>
          <w:szCs w:val="19"/>
          <w:lang w:eastAsia="en-US"/>
        </w:rPr>
        <w:t>Е</w:t>
      </w:r>
      <w:proofErr w:type="gramEnd"/>
      <w:r>
        <w:rPr>
          <w:rFonts w:eastAsiaTheme="minorHAnsi" w:cs="Times New Roman"/>
          <w:sz w:val="19"/>
          <w:szCs w:val="19"/>
          <w:lang w:eastAsia="en-US"/>
        </w:rPr>
        <w:t xml:space="preserve"> </w:t>
      </w:r>
      <w:r>
        <w:rPr>
          <w:rFonts w:eastAsiaTheme="minorHAnsi" w:cs="Times New Roman"/>
          <w:lang w:eastAsia="en-US"/>
        </w:rPr>
        <w:t>пределах 1000;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классифицировать треугольники;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умножать и делить разными способами;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выполнять письменное умножение и деление с трехзначными числами;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сравнивать выражения;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решать уравнения;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строить геометрические фигуры;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 xml:space="preserve">- выполнять </w:t>
      </w:r>
      <w:proofErr w:type="spellStart"/>
      <w:r>
        <w:rPr>
          <w:rFonts w:eastAsiaTheme="minorHAnsi" w:cs="Times New Roman"/>
          <w:lang w:eastAsia="en-US"/>
        </w:rPr>
        <w:t>внетабличное</w:t>
      </w:r>
      <w:proofErr w:type="spellEnd"/>
      <w:r>
        <w:rPr>
          <w:rFonts w:eastAsiaTheme="minorHAnsi" w:cs="Times New Roman"/>
          <w:lang w:eastAsia="en-US"/>
        </w:rPr>
        <w:t xml:space="preserve"> деление с остатком;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использовать алгоритм деления с остатком;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выполнять проверку деления с остатком;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находить значения выражений с переменной;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писать римские цифры, сравнивать их;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записывать трехзначные числа в виде суммы разрядных слагаемых, сравнивать числа;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сравнивать доли;</w:t>
      </w:r>
    </w:p>
    <w:p w:rsidR="000C3466" w:rsidRDefault="000C3466" w:rsidP="000C3466">
      <w:pPr>
        <w:autoSpaceDE w:val="0"/>
        <w:autoSpaceDN w:val="0"/>
        <w:adjustRightInd w:val="0"/>
        <w:rPr>
          <w:rFonts w:eastAsiaTheme="minorHAnsi" w:cs="Times New Roman"/>
          <w:lang w:eastAsia="en-US"/>
        </w:rPr>
      </w:pPr>
      <w:r>
        <w:rPr>
          <w:rFonts w:eastAsiaTheme="minorHAnsi" w:cs="Times New Roman"/>
          <w:lang w:eastAsia="en-US"/>
        </w:rPr>
        <w:t>- строить окружности.</w:t>
      </w:r>
    </w:p>
    <w:p w:rsidR="000C3466" w:rsidRDefault="000C3466" w:rsidP="000C3466">
      <w:r>
        <w:rPr>
          <w:rFonts w:eastAsiaTheme="minorHAnsi" w:cs="Times New Roman"/>
          <w:lang w:eastAsia="en-US"/>
        </w:rPr>
        <w:t>- составлять равенства и неравенства;</w:t>
      </w:r>
    </w:p>
    <w:p w:rsidR="000C3466" w:rsidRDefault="000C3466" w:rsidP="000C3466">
      <w:pPr>
        <w:ind w:firstLine="540"/>
        <w:jc w:val="both"/>
      </w:pPr>
      <w:r w:rsidRPr="00160CB0">
        <w:rPr>
          <w:b/>
        </w:rPr>
        <w:t xml:space="preserve">Программа обеспечивает достижение третьеклассниками следующих личностных, </w:t>
      </w:r>
      <w:proofErr w:type="spellStart"/>
      <w:r w:rsidRPr="00160CB0">
        <w:rPr>
          <w:b/>
        </w:rPr>
        <w:t>метапредметных</w:t>
      </w:r>
      <w:proofErr w:type="spellEnd"/>
      <w:r w:rsidRPr="00160CB0">
        <w:rPr>
          <w:b/>
        </w:rPr>
        <w:t xml:space="preserve"> и предметных результатов</w:t>
      </w:r>
      <w:r>
        <w:t>.</w:t>
      </w:r>
    </w:p>
    <w:p w:rsidR="000C3466" w:rsidRDefault="000C3466" w:rsidP="000C3466">
      <w:pPr>
        <w:ind w:firstLine="54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Личностные результаты</w:t>
      </w:r>
    </w:p>
    <w:p w:rsidR="000C3466" w:rsidRPr="00160CB0" w:rsidRDefault="000C3466" w:rsidP="000C3466">
      <w:pPr>
        <w:ind w:firstLine="540"/>
        <w:jc w:val="both"/>
        <w:rPr>
          <w:rFonts w:cs="Times New Roman"/>
          <w:color w:val="000000"/>
          <w:szCs w:val="28"/>
        </w:rPr>
      </w:pPr>
      <w:r w:rsidRPr="00160CB0">
        <w:rPr>
          <w:rFonts w:cs="Times New Roman"/>
          <w:color w:val="000000"/>
          <w:szCs w:val="28"/>
        </w:rPr>
        <w:t>— Чувство гордости за свою Родину, российский народ и историю России;</w:t>
      </w:r>
    </w:p>
    <w:p w:rsidR="000C3466" w:rsidRPr="00160CB0" w:rsidRDefault="000C3466" w:rsidP="000C3466">
      <w:pPr>
        <w:ind w:firstLine="540"/>
        <w:jc w:val="both"/>
        <w:rPr>
          <w:rFonts w:cs="Times New Roman"/>
          <w:color w:val="000000"/>
          <w:szCs w:val="28"/>
        </w:rPr>
      </w:pPr>
      <w:r w:rsidRPr="00160CB0">
        <w:rPr>
          <w:rFonts w:cs="Times New Roman"/>
          <w:color w:val="000000"/>
          <w:szCs w:val="28"/>
        </w:rPr>
        <w:t>— 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0C3466" w:rsidRPr="00160CB0" w:rsidRDefault="000C3466" w:rsidP="000C3466">
      <w:pPr>
        <w:ind w:firstLine="540"/>
        <w:jc w:val="both"/>
        <w:rPr>
          <w:rFonts w:cs="Times New Roman"/>
          <w:color w:val="000000"/>
          <w:szCs w:val="28"/>
        </w:rPr>
      </w:pPr>
      <w:r w:rsidRPr="00160CB0">
        <w:rPr>
          <w:rFonts w:cs="Times New Roman"/>
          <w:color w:val="000000"/>
          <w:szCs w:val="28"/>
        </w:rPr>
        <w:t>— Целостное восприятие окружающего мира.</w:t>
      </w:r>
    </w:p>
    <w:p w:rsidR="000C3466" w:rsidRPr="00160CB0" w:rsidRDefault="000C3466" w:rsidP="000C3466">
      <w:pPr>
        <w:ind w:firstLine="540"/>
        <w:jc w:val="both"/>
        <w:rPr>
          <w:rFonts w:cs="Times New Roman"/>
          <w:color w:val="000000"/>
          <w:szCs w:val="28"/>
        </w:rPr>
      </w:pPr>
      <w:r w:rsidRPr="00160CB0">
        <w:rPr>
          <w:rFonts w:cs="Times New Roman"/>
          <w:color w:val="000000"/>
          <w:szCs w:val="28"/>
        </w:rPr>
        <w:t>—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0C3466" w:rsidRPr="00160CB0" w:rsidRDefault="000C3466" w:rsidP="000C3466">
      <w:pPr>
        <w:ind w:firstLine="540"/>
        <w:jc w:val="both"/>
        <w:rPr>
          <w:rFonts w:cs="Times New Roman"/>
          <w:color w:val="000000"/>
          <w:szCs w:val="28"/>
        </w:rPr>
      </w:pPr>
      <w:r w:rsidRPr="00160CB0">
        <w:rPr>
          <w:rFonts w:cs="Times New Roman"/>
          <w:color w:val="000000"/>
          <w:szCs w:val="28"/>
        </w:rPr>
        <w:lastRenderedPageBreak/>
        <w:t>— Рефлексивную самооценку, умение анализировать свои действия и управлять ими.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 xml:space="preserve"> — Навыки сотрудничества </w:t>
      </w:r>
      <w:proofErr w:type="gramStart"/>
      <w:r w:rsidRPr="00160CB0">
        <w:rPr>
          <w:rFonts w:cs="Times New Roman"/>
          <w:szCs w:val="28"/>
        </w:rPr>
        <w:t>со</w:t>
      </w:r>
      <w:proofErr w:type="gramEnd"/>
      <w:r w:rsidRPr="00160CB0">
        <w:rPr>
          <w:rFonts w:cs="Times New Roman"/>
          <w:szCs w:val="28"/>
        </w:rPr>
        <w:t xml:space="preserve"> взрослыми и сверстниками.</w:t>
      </w:r>
    </w:p>
    <w:p w:rsidR="000C3466" w:rsidRPr="00160CB0" w:rsidRDefault="000C3466" w:rsidP="000C3466">
      <w:pPr>
        <w:ind w:firstLine="540"/>
        <w:jc w:val="both"/>
        <w:rPr>
          <w:rFonts w:cs="Times New Roman"/>
          <w:color w:val="000000"/>
          <w:szCs w:val="28"/>
        </w:rPr>
      </w:pPr>
      <w:r w:rsidRPr="00160CB0">
        <w:rPr>
          <w:rFonts w:cs="Times New Roman"/>
          <w:szCs w:val="28"/>
        </w:rPr>
        <w:t xml:space="preserve"> — Установку </w:t>
      </w:r>
      <w:proofErr w:type="spellStart"/>
      <w:r w:rsidRPr="00160CB0">
        <w:rPr>
          <w:rFonts w:cs="Times New Roman"/>
          <w:szCs w:val="28"/>
        </w:rPr>
        <w:t>наздоровый</w:t>
      </w:r>
      <w:proofErr w:type="spellEnd"/>
      <w:r w:rsidRPr="00160CB0">
        <w:rPr>
          <w:rFonts w:cs="Times New Roman"/>
          <w:szCs w:val="28"/>
        </w:rPr>
        <w:t xml:space="preserve"> образ жизни, </w:t>
      </w:r>
      <w:r w:rsidRPr="00160CB0">
        <w:rPr>
          <w:rFonts w:cs="Times New Roman"/>
          <w:color w:val="000000"/>
          <w:szCs w:val="28"/>
        </w:rPr>
        <w:t>наличие мотивации к творческому труду, к работе на результат.</w:t>
      </w:r>
    </w:p>
    <w:p w:rsidR="000C3466" w:rsidRPr="00160CB0" w:rsidRDefault="000C3466" w:rsidP="000C3466">
      <w:pPr>
        <w:ind w:firstLine="540"/>
        <w:jc w:val="both"/>
        <w:rPr>
          <w:rFonts w:cs="Times New Roman"/>
          <w:b/>
          <w:szCs w:val="28"/>
        </w:rPr>
      </w:pPr>
      <w:proofErr w:type="spellStart"/>
      <w:r w:rsidRPr="00160CB0">
        <w:rPr>
          <w:rFonts w:cs="Times New Roman"/>
          <w:b/>
          <w:szCs w:val="28"/>
        </w:rPr>
        <w:t>Метапредметные</w:t>
      </w:r>
      <w:proofErr w:type="spellEnd"/>
      <w:r w:rsidRPr="00160CB0">
        <w:rPr>
          <w:rFonts w:cs="Times New Roman"/>
          <w:b/>
          <w:szCs w:val="28"/>
        </w:rPr>
        <w:t xml:space="preserve"> результаты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 xml:space="preserve">— Способность принимать и сохранять цели и задачи учебной деятельности, </w:t>
      </w:r>
      <w:proofErr w:type="spellStart"/>
      <w:r w:rsidRPr="00160CB0">
        <w:rPr>
          <w:rFonts w:cs="Times New Roman"/>
          <w:szCs w:val="28"/>
        </w:rPr>
        <w:t>находитьсредства</w:t>
      </w:r>
      <w:proofErr w:type="spellEnd"/>
      <w:r w:rsidRPr="00160CB0">
        <w:rPr>
          <w:rFonts w:cs="Times New Roman"/>
          <w:szCs w:val="28"/>
        </w:rPr>
        <w:t xml:space="preserve"> и способы её осуществления.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 xml:space="preserve"> — </w:t>
      </w:r>
      <w:proofErr w:type="spellStart"/>
      <w:r w:rsidRPr="00160CB0">
        <w:rPr>
          <w:rFonts w:cs="Times New Roman"/>
          <w:szCs w:val="28"/>
        </w:rPr>
        <w:t>Овладениеспособ</w:t>
      </w:r>
      <w:r w:rsidRPr="00160CB0">
        <w:rPr>
          <w:rFonts w:cs="Times New Roman"/>
          <w:color w:val="000000"/>
          <w:szCs w:val="28"/>
        </w:rPr>
        <w:t>ами</w:t>
      </w:r>
      <w:proofErr w:type="spellEnd"/>
      <w:r w:rsidRPr="00160CB0">
        <w:rPr>
          <w:rFonts w:cs="Times New Roman"/>
          <w:szCs w:val="28"/>
        </w:rPr>
        <w:t xml:space="preserve"> выполнения заданий творческого и поискового характера.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 — 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 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 —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</w:t>
      </w:r>
      <w:proofErr w:type="gramStart"/>
      <w:r w:rsidRPr="00160CB0">
        <w:rPr>
          <w:rFonts w:cs="Times New Roman"/>
          <w:szCs w:val="28"/>
        </w:rPr>
        <w:t>о-</w:t>
      </w:r>
      <w:proofErr w:type="gramEnd"/>
      <w:r w:rsidRPr="00160CB0">
        <w:rPr>
          <w:rFonts w:cs="Times New Roman"/>
          <w:szCs w:val="28"/>
        </w:rPr>
        <w:t xml:space="preserve"> и графическим сопровождением.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 Овладение логическими действиями сравнения, анализа, синтеза, обобщения, классификации по родовидовым признакам, установления</w:t>
      </w:r>
      <w:r w:rsidRPr="00160CB0">
        <w:rPr>
          <w:rFonts w:cs="Times New Roman"/>
          <w:szCs w:val="28"/>
        </w:rPr>
        <w:br/>
        <w:t>аналогий и причинно-следственных связей, построения рассуждений, отнесения к известным понятиям.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 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 —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 xml:space="preserve">— Овладение базовыми предметными и </w:t>
      </w:r>
      <w:proofErr w:type="spellStart"/>
      <w:r w:rsidRPr="00160CB0">
        <w:rPr>
          <w:rFonts w:cs="Times New Roman"/>
          <w:szCs w:val="28"/>
        </w:rPr>
        <w:t>межпредметными</w:t>
      </w:r>
      <w:proofErr w:type="spellEnd"/>
      <w:r w:rsidRPr="00160CB0">
        <w:rPr>
          <w:rFonts w:cs="Times New Roman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b/>
          <w:szCs w:val="28"/>
        </w:rPr>
        <w:t>Предметные результаты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lastRenderedPageBreak/>
        <w:t>— Использование приобретённых математических знаний для описания и объяснения окружающих предметов, процессов, явлений, а также для</w:t>
      </w:r>
      <w:r w:rsidRPr="00160CB0">
        <w:rPr>
          <w:rFonts w:cs="Times New Roman"/>
          <w:szCs w:val="28"/>
        </w:rPr>
        <w:br/>
        <w:t>оценки их количественных и пространственных отношений.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 Овладение основами логического и алгоритмического мышления,</w:t>
      </w:r>
      <w:r w:rsidRPr="00160CB0">
        <w:rPr>
          <w:rFonts w:cs="Times New Roman"/>
          <w:szCs w:val="28"/>
        </w:rPr>
        <w:br/>
        <w:t xml:space="preserve">пространственного воображения и математической речи, основами </w:t>
      </w:r>
      <w:proofErr w:type="spellStart"/>
      <w:r w:rsidRPr="00160CB0">
        <w:rPr>
          <w:rFonts w:cs="Times New Roman"/>
          <w:szCs w:val="28"/>
        </w:rPr>
        <w:t>счёта</w:t>
      </w:r>
      <w:proofErr w:type="gramStart"/>
      <w:r w:rsidRPr="00160CB0">
        <w:rPr>
          <w:rFonts w:cs="Times New Roman"/>
          <w:szCs w:val="28"/>
        </w:rPr>
        <w:t>,и</w:t>
      </w:r>
      <w:proofErr w:type="gramEnd"/>
      <w:r w:rsidRPr="00160CB0">
        <w:rPr>
          <w:rFonts w:cs="Times New Roman"/>
          <w:szCs w:val="28"/>
        </w:rPr>
        <w:t>змерения</w:t>
      </w:r>
      <w:proofErr w:type="spellEnd"/>
      <w:r w:rsidRPr="00160CB0">
        <w:rPr>
          <w:rFonts w:cs="Times New Roman"/>
          <w:szCs w:val="28"/>
        </w:rPr>
        <w:t xml:space="preserve">, прикидки </w:t>
      </w:r>
      <w:proofErr w:type="spellStart"/>
      <w:r w:rsidRPr="00160CB0">
        <w:rPr>
          <w:rFonts w:cs="Times New Roman"/>
          <w:szCs w:val="28"/>
        </w:rPr>
        <w:t>результатаи</w:t>
      </w:r>
      <w:proofErr w:type="spellEnd"/>
      <w:r w:rsidRPr="00160CB0">
        <w:rPr>
          <w:rFonts w:cs="Times New Roman"/>
          <w:szCs w:val="28"/>
        </w:rPr>
        <w:t xml:space="preserve"> его оценки, наглядного представления данных в разной форме (таблицы, схемы, диаграммы),записи и выполнения алгоритмов.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 —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0C3466" w:rsidRPr="00160CB0" w:rsidRDefault="000C3466" w:rsidP="000C346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 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531576" w:rsidRDefault="000C3466" w:rsidP="00531576">
      <w:pPr>
        <w:ind w:firstLine="540"/>
        <w:jc w:val="both"/>
        <w:rPr>
          <w:rFonts w:cs="Times New Roman"/>
          <w:szCs w:val="28"/>
        </w:rPr>
      </w:pPr>
      <w:r w:rsidRPr="00160CB0">
        <w:rPr>
          <w:rFonts w:cs="Times New Roman"/>
          <w:szCs w:val="28"/>
        </w:rPr>
        <w:t>— 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</w:t>
      </w:r>
      <w:r w:rsidR="00531576">
        <w:rPr>
          <w:rFonts w:cs="Times New Roman"/>
          <w:szCs w:val="28"/>
        </w:rPr>
        <w:t>ь её на принтере)</w:t>
      </w:r>
    </w:p>
    <w:p w:rsidR="001C17BD" w:rsidRDefault="001C17BD" w:rsidP="00531576">
      <w:pPr>
        <w:ind w:firstLine="540"/>
        <w:jc w:val="both"/>
        <w:rPr>
          <w:rFonts w:cs="Times New Roman"/>
          <w:b/>
          <w:color w:val="000000"/>
          <w:spacing w:val="-2"/>
          <w:sz w:val="32"/>
        </w:rPr>
      </w:pPr>
    </w:p>
    <w:p w:rsidR="001C17BD" w:rsidRDefault="001C17BD" w:rsidP="00531576">
      <w:pPr>
        <w:ind w:firstLine="540"/>
        <w:jc w:val="both"/>
        <w:rPr>
          <w:rFonts w:cs="Times New Roman"/>
          <w:b/>
          <w:color w:val="000000"/>
          <w:spacing w:val="-2"/>
          <w:sz w:val="32"/>
        </w:rPr>
      </w:pPr>
    </w:p>
    <w:p w:rsidR="001C17BD" w:rsidRDefault="001C17BD" w:rsidP="00531576">
      <w:pPr>
        <w:ind w:firstLine="540"/>
        <w:jc w:val="both"/>
        <w:rPr>
          <w:rFonts w:cs="Times New Roman"/>
          <w:b/>
          <w:color w:val="000000"/>
          <w:spacing w:val="-2"/>
          <w:sz w:val="32"/>
        </w:rPr>
      </w:pPr>
    </w:p>
    <w:p w:rsidR="0032330D" w:rsidRPr="00531576" w:rsidRDefault="001C17BD" w:rsidP="00531576">
      <w:pPr>
        <w:ind w:firstLine="540"/>
        <w:jc w:val="both"/>
        <w:rPr>
          <w:rFonts w:cs="Times New Roman"/>
          <w:szCs w:val="28"/>
        </w:rPr>
      </w:pPr>
      <w:r>
        <w:rPr>
          <w:rFonts w:cs="Times New Roman"/>
          <w:b/>
          <w:color w:val="000000"/>
          <w:spacing w:val="-2"/>
          <w:sz w:val="32"/>
        </w:rPr>
        <w:t xml:space="preserve">                                          </w:t>
      </w:r>
      <w:r w:rsidR="00B31CF5" w:rsidRPr="00313A85">
        <w:rPr>
          <w:rFonts w:cs="Times New Roman"/>
          <w:b/>
          <w:color w:val="000000"/>
          <w:spacing w:val="-2"/>
          <w:sz w:val="32"/>
        </w:rPr>
        <w:t>Тематическое планирование</w:t>
      </w:r>
      <w:r w:rsidR="00B31CF5" w:rsidRPr="00313A85">
        <w:rPr>
          <w:rFonts w:cs="Times New Roman"/>
          <w:b/>
          <w:i/>
          <w:sz w:val="32"/>
        </w:rPr>
        <w:t xml:space="preserve"> </w:t>
      </w:r>
      <w:r w:rsidR="00B31CF5" w:rsidRPr="00313A85">
        <w:rPr>
          <w:rFonts w:cs="Times New Roman"/>
          <w:b/>
          <w:color w:val="000000"/>
          <w:spacing w:val="-3"/>
          <w:sz w:val="32"/>
        </w:rPr>
        <w:t>учебного материала по курсу</w:t>
      </w:r>
    </w:p>
    <w:p w:rsidR="00B31CF5" w:rsidRPr="00B31CF5" w:rsidRDefault="00B31CF5" w:rsidP="00B31CF5">
      <w:pPr>
        <w:pStyle w:val="aa"/>
        <w:ind w:left="90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color w:val="000000"/>
          <w:spacing w:val="-3"/>
          <w:sz w:val="32"/>
        </w:rPr>
        <w:t>«Математика» 3 класс</w:t>
      </w:r>
    </w:p>
    <w:p w:rsidR="0032330D" w:rsidRDefault="0032330D" w:rsidP="00B31CF5">
      <w:pPr>
        <w:jc w:val="center"/>
        <w:rPr>
          <w:rFonts w:cs="Times New Roman"/>
          <w:b/>
          <w:sz w:val="28"/>
          <w:szCs w:val="28"/>
        </w:rPr>
      </w:pPr>
    </w:p>
    <w:tbl>
      <w:tblPr>
        <w:tblStyle w:val="ab"/>
        <w:tblW w:w="14425" w:type="dxa"/>
        <w:tblLayout w:type="fixed"/>
        <w:tblLook w:val="0000" w:firstRow="0" w:lastRow="0" w:firstColumn="0" w:lastColumn="0" w:noHBand="0" w:noVBand="0"/>
      </w:tblPr>
      <w:tblGrid>
        <w:gridCol w:w="4678"/>
        <w:gridCol w:w="2660"/>
        <w:gridCol w:w="7087"/>
      </w:tblGrid>
      <w:tr w:rsidR="00B31CF5" w:rsidTr="001C17BD">
        <w:tc>
          <w:tcPr>
            <w:tcW w:w="4678" w:type="dxa"/>
          </w:tcPr>
          <w:p w:rsidR="00B31CF5" w:rsidRDefault="00B31CF5" w:rsidP="00F4296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 примерной программы</w:t>
            </w:r>
          </w:p>
        </w:tc>
        <w:tc>
          <w:tcPr>
            <w:tcW w:w="2660" w:type="dxa"/>
          </w:tcPr>
          <w:p w:rsidR="00B31CF5" w:rsidRDefault="00B31CF5" w:rsidP="00F42962">
            <w:pPr>
              <w:snapToGrid w:val="0"/>
              <w:jc w:val="center"/>
            </w:pPr>
            <w:r>
              <w:rPr>
                <w:sz w:val="24"/>
                <w:szCs w:val="24"/>
              </w:rPr>
              <w:t>Кол-во часов примерной  программы</w:t>
            </w:r>
          </w:p>
        </w:tc>
        <w:tc>
          <w:tcPr>
            <w:tcW w:w="7087" w:type="dxa"/>
          </w:tcPr>
          <w:p w:rsidR="00B31CF5" w:rsidRDefault="00B31CF5" w:rsidP="00F4296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рабочей программы</w:t>
            </w:r>
          </w:p>
        </w:tc>
      </w:tr>
      <w:tr w:rsidR="00B31CF5" w:rsidTr="001C17BD">
        <w:tc>
          <w:tcPr>
            <w:tcW w:w="4678" w:type="dxa"/>
          </w:tcPr>
          <w:p w:rsidR="00B31CF5" w:rsidRDefault="00B31CF5" w:rsidP="00F42962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100</w:t>
            </w:r>
          </w:p>
          <w:p w:rsidR="00B31CF5" w:rsidRPr="00ED0E7C" w:rsidRDefault="00B31CF5" w:rsidP="00F42962">
            <w:pPr>
              <w:snapToGrid w:val="0"/>
              <w:rPr>
                <w:sz w:val="24"/>
                <w:szCs w:val="24"/>
              </w:rPr>
            </w:pPr>
            <w:r w:rsidRPr="00ED0E7C">
              <w:rPr>
                <w:sz w:val="24"/>
                <w:szCs w:val="24"/>
              </w:rPr>
              <w:t>Сложение и вычитание</w:t>
            </w:r>
          </w:p>
          <w:p w:rsidR="00B31CF5" w:rsidRPr="00A37120" w:rsidRDefault="00B31CF5" w:rsidP="00F4296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Табличное умножение и деление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31CF5" w:rsidRDefault="00B31CF5" w:rsidP="00F42962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Внетабличное</w:t>
            </w:r>
            <w:proofErr w:type="spellEnd"/>
            <w:r>
              <w:rPr>
                <w:sz w:val="24"/>
                <w:szCs w:val="24"/>
              </w:rPr>
              <w:t xml:space="preserve"> умножение и деление</w:t>
            </w:r>
          </w:p>
        </w:tc>
        <w:tc>
          <w:tcPr>
            <w:tcW w:w="2660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ч.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ч</w:t>
            </w:r>
          </w:p>
        </w:tc>
        <w:tc>
          <w:tcPr>
            <w:tcW w:w="7087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ч.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ч</w:t>
            </w:r>
          </w:p>
        </w:tc>
      </w:tr>
      <w:tr w:rsidR="00B31CF5" w:rsidTr="001C17BD">
        <w:tc>
          <w:tcPr>
            <w:tcW w:w="4678" w:type="dxa"/>
          </w:tcPr>
          <w:p w:rsidR="00B31CF5" w:rsidRDefault="00B31CF5" w:rsidP="00F42962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1000</w:t>
            </w:r>
          </w:p>
          <w:p w:rsidR="00B31CF5" w:rsidRDefault="00B31CF5" w:rsidP="00F429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Нумерация </w:t>
            </w:r>
          </w:p>
          <w:p w:rsidR="00B31CF5" w:rsidRDefault="00B31CF5" w:rsidP="00B31CF5">
            <w:r>
              <w:t xml:space="preserve">Сложение и вычитание </w:t>
            </w:r>
          </w:p>
          <w:p w:rsidR="00B31CF5" w:rsidRDefault="00B31CF5" w:rsidP="00B31CF5">
            <w:pPr>
              <w:rPr>
                <w:sz w:val="24"/>
                <w:szCs w:val="24"/>
              </w:rPr>
            </w:pPr>
            <w:r w:rsidRPr="008E5E00">
              <w:t>Умножение и деление</w:t>
            </w:r>
          </w:p>
        </w:tc>
        <w:tc>
          <w:tcPr>
            <w:tcW w:w="2660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</w:t>
            </w:r>
          </w:p>
        </w:tc>
        <w:tc>
          <w:tcPr>
            <w:tcW w:w="7087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ч</w:t>
            </w:r>
          </w:p>
          <w:p w:rsidR="00B31CF5" w:rsidRDefault="00B31CF5" w:rsidP="00F42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</w:t>
            </w:r>
          </w:p>
        </w:tc>
      </w:tr>
      <w:tr w:rsidR="00B31CF5" w:rsidTr="001C17BD">
        <w:tc>
          <w:tcPr>
            <w:tcW w:w="4678" w:type="dxa"/>
          </w:tcPr>
          <w:p w:rsidR="00B31CF5" w:rsidRDefault="00B31CF5" w:rsidP="00F42962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Итоговое повторение</w:t>
            </w:r>
          </w:p>
        </w:tc>
        <w:tc>
          <w:tcPr>
            <w:tcW w:w="2660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ч</w:t>
            </w:r>
          </w:p>
        </w:tc>
        <w:tc>
          <w:tcPr>
            <w:tcW w:w="7087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ч</w:t>
            </w:r>
          </w:p>
        </w:tc>
      </w:tr>
      <w:tr w:rsidR="00B31CF5" w:rsidTr="001C17BD">
        <w:tc>
          <w:tcPr>
            <w:tcW w:w="4678" w:type="dxa"/>
          </w:tcPr>
          <w:p w:rsidR="00B31CF5" w:rsidRDefault="00B31CF5" w:rsidP="00F42962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660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136 ч</w:t>
            </w:r>
          </w:p>
        </w:tc>
        <w:tc>
          <w:tcPr>
            <w:tcW w:w="7087" w:type="dxa"/>
          </w:tcPr>
          <w:p w:rsidR="00B31CF5" w:rsidRDefault="00B31CF5" w:rsidP="00F42962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136 ч</w:t>
            </w:r>
          </w:p>
        </w:tc>
      </w:tr>
    </w:tbl>
    <w:p w:rsidR="001C17BD" w:rsidRDefault="001C17BD" w:rsidP="0032330D">
      <w:pPr>
        <w:jc w:val="both"/>
        <w:rPr>
          <w:rFonts w:cs="Times New Roman"/>
          <w:b/>
          <w:sz w:val="28"/>
          <w:szCs w:val="28"/>
        </w:rPr>
      </w:pPr>
    </w:p>
    <w:p w:rsidR="001C17BD" w:rsidRPr="00531576" w:rsidRDefault="001C17BD" w:rsidP="001C17BD">
      <w:pPr>
        <w:ind w:firstLine="540"/>
        <w:jc w:val="both"/>
        <w:rPr>
          <w:rFonts w:cs="Times New Roman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</w:t>
      </w:r>
      <w:r w:rsidRPr="001C17BD">
        <w:rPr>
          <w:rFonts w:cs="Times New Roman"/>
          <w:b/>
          <w:sz w:val="28"/>
          <w:szCs w:val="28"/>
        </w:rPr>
        <w:t>Содержание программы</w:t>
      </w:r>
      <w:r w:rsidRPr="001C17BD">
        <w:rPr>
          <w:rFonts w:cs="Times New Roman"/>
          <w:b/>
          <w:color w:val="000000"/>
          <w:spacing w:val="-3"/>
          <w:sz w:val="32"/>
        </w:rPr>
        <w:t xml:space="preserve"> </w:t>
      </w:r>
      <w:r w:rsidRPr="00313A85">
        <w:rPr>
          <w:rFonts w:cs="Times New Roman"/>
          <w:b/>
          <w:color w:val="000000"/>
          <w:spacing w:val="-3"/>
          <w:sz w:val="32"/>
        </w:rPr>
        <w:t>учебного материала по курсу</w:t>
      </w:r>
    </w:p>
    <w:p w:rsidR="001C17BD" w:rsidRPr="00B31CF5" w:rsidRDefault="001C17BD" w:rsidP="001C17BD">
      <w:pPr>
        <w:pStyle w:val="aa"/>
        <w:ind w:left="90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color w:val="000000"/>
          <w:spacing w:val="-3"/>
          <w:sz w:val="32"/>
        </w:rPr>
        <w:t>«Математика» 3 класс</w:t>
      </w:r>
    </w:p>
    <w:p w:rsidR="00857B44" w:rsidRDefault="00857B44" w:rsidP="00857B44">
      <w:pPr>
        <w:rPr>
          <w:rFonts w:eastAsiaTheme="minorHAnsi"/>
          <w:b/>
          <w:lang w:eastAsia="en-US"/>
        </w:rPr>
      </w:pPr>
    </w:p>
    <w:tbl>
      <w:tblPr>
        <w:tblW w:w="144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9"/>
        <w:gridCol w:w="7565"/>
        <w:gridCol w:w="4441"/>
      </w:tblGrid>
      <w:tr w:rsidR="00857B44" w:rsidRPr="00857B44" w:rsidTr="00857B44">
        <w:trPr>
          <w:trHeight w:val="580"/>
        </w:trPr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b/>
                <w:bCs/>
                <w:color w:val="000000"/>
                <w:lang w:eastAsia="ru-RU"/>
              </w:rPr>
              <w:t>Раздел программы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b/>
                <w:bCs/>
                <w:color w:val="000000"/>
                <w:lang w:eastAsia="ru-RU"/>
              </w:rPr>
              <w:t>Характеристика деятельности учащихся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b/>
                <w:bCs/>
                <w:color w:val="000000"/>
                <w:lang w:eastAsia="ru-RU"/>
              </w:rPr>
              <w:t>Кол-во 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Числа от 1 до 100. Сложение и вычитание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Выполнять сложение и вычитание в пределах 100.</w:t>
            </w:r>
          </w:p>
          <w:p w:rsidR="00857B44" w:rsidRDefault="00857B44" w:rsidP="00857B44">
            <w:pPr>
              <w:spacing w:line="0" w:lineRule="atLeast"/>
              <w:rPr>
                <w:rFonts w:cs="Times New Roman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Решать уравнения на нахождение неизвестного слагаемого, уменьшаемого и вычитаемого на основе знаний о взаимосвязи чисел при сложении и вычитании.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Обозначать геометрические фигуры буквами.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Выполнять задания творческого и поискового характера.</w:t>
            </w:r>
          </w:p>
          <w:p w:rsidR="001C17BD" w:rsidRDefault="001C17BD" w:rsidP="00857B44">
            <w:pPr>
              <w:spacing w:line="0" w:lineRule="atLeast"/>
              <w:rPr>
                <w:rFonts w:cs="Times New Roman"/>
                <w:color w:val="000000"/>
                <w:lang w:eastAsia="ru-RU"/>
              </w:rPr>
            </w:pPr>
          </w:p>
          <w:p w:rsidR="001C17BD" w:rsidRPr="00857B44" w:rsidRDefault="001C17BD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8 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Числа от 1 до 100. Табличное умножение и деление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Применять правила о порядке выполнения действий в числовых выражениях со скобками и без них при вычислении.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Вычислять значения числовых выражений в 2 – 3 действия со скобками и без них.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Использовать математическую терминологию при чтении и записи числовых выражений.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 xml:space="preserve">Использовать различные приемы проверки правильности вычисления значения числового выражения 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 xml:space="preserve">( 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>с опорой на свойства  арифметических действий, на правила о порядке выполнения действий в числовых выражениях)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Анализировать текстовую задачу, выполнять краткую запись задач разными способами, а также в табличной форме.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Моделировать с использованием схематических чертежей зависимости между пропорциональными величинами.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Решать задачи арифметическими способами. Объяснять выбор действия для решения.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Сравнивать задачи на увеличение числа (уменьшение) на несколько единиц и в несколько раз, приводить объяснения.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</w: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>Составлять план решения задачи, действовать по нему, поясняя ход решения. Вносить и наблюдать за изменениями в решении задачи при изменении её условия.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Обнаруживать и устранять ошибки логического и вычислительного характера.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Оценивать результаты освоения тем. Анализировать свои действия и управлять ими.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Воспроизводить по памяти табл. Умножения на 0, 1, 2, 3, 4, 5. 6. 7 и соответствующие случаи деления.  Применять знания таблицы умножения при вычислении значений числовых выражений. Находить число, которое в несколько раз больше или меньше данного. Выполнять задания творческого и поискового характера. Собирать и классифицировать информацию. Оценивать ход и результат работы. Составлять сказки и рассказы с использованием математических понятий, взаимозависимостей, отношений, чисел, фигур.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Сравнивать геометрические фигуры по площади. Вычислять площадь прямоугольника разными способами. Чертить окружность с использованием циркуля. Моделировать различное положение кругов на плоскости. Классифицировать геометрические фигуры. 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Находить долю величины или величину по ее доле. Сравнивать доли одной и той же величины.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Описывать явления и события с использованием величин времени, Переводить одни единицы времени в другие.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Дополнять задачи-расчеты недостающими данными. Располагать предметы на плане комнаты по описанию.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Работать на вычислительной машине, осуществляющей выбор продолжения работы.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cs="Times New Roman"/>
                <w:color w:val="000000"/>
                <w:lang w:eastAsia="ru-RU"/>
              </w:rPr>
              <w:lastRenderedPageBreak/>
              <w:t>56</w:t>
            </w:r>
            <w:r w:rsidRPr="00857B44">
              <w:rPr>
                <w:rFonts w:cs="Times New Roman"/>
                <w:color w:val="000000"/>
                <w:lang w:eastAsia="ru-RU"/>
              </w:rPr>
              <w:t xml:space="preserve"> 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 xml:space="preserve">Числа от 1 до 100. </w:t>
            </w:r>
            <w:proofErr w:type="spellStart"/>
            <w:r w:rsidRPr="00857B44">
              <w:rPr>
                <w:rFonts w:cs="Times New Roman"/>
                <w:color w:val="000000"/>
                <w:lang w:eastAsia="ru-RU"/>
              </w:rPr>
              <w:t>Внетабличное</w:t>
            </w:r>
            <w:proofErr w:type="spellEnd"/>
            <w:r w:rsidRPr="00857B44">
              <w:rPr>
                <w:rFonts w:cs="Times New Roman"/>
                <w:color w:val="000000"/>
                <w:lang w:eastAsia="ru-RU"/>
              </w:rPr>
              <w:t xml:space="preserve"> умножение и деление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 xml:space="preserve">Выполнять </w:t>
            </w:r>
            <w:proofErr w:type="spellStart"/>
            <w:r w:rsidRPr="00857B44">
              <w:rPr>
                <w:rFonts w:cs="Times New Roman"/>
                <w:color w:val="000000"/>
                <w:lang w:eastAsia="ru-RU"/>
              </w:rPr>
              <w:t>внетабличное</w:t>
            </w:r>
            <w:proofErr w:type="spellEnd"/>
            <w:r w:rsidRPr="00857B44">
              <w:rPr>
                <w:rFonts w:cs="Times New Roman"/>
                <w:color w:val="000000"/>
                <w:lang w:eastAsia="ru-RU"/>
              </w:rPr>
              <w:t xml:space="preserve"> умножение и деление в пр.100 разными способами,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Использовать правила умножения суммы на число и правила деления суммы на число.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 xml:space="preserve">Сравнивать способы вычисления и выбирать наиболее 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>удобный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>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Использовать разные способы для проверки  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>выполненных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 xml:space="preserve"> умножения </w:t>
            </w: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>или деления.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Вычислять значения выражений с двумя переменными при заданных значениях входящих в них букв, используя правила о порядке выполнения действий, свойства сложения, прикидку результата.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Решать уравнения на нахождение неизвестного множителя, делимого и делителя.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Разъяснять смысл деления с остатком и его проверку.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Решать текстовые задачи арифметическим способом.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Устанавливать логические связи «если не…то», «если не…то не…»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Выполнять преобразования геометрических фигур по заданным условиям.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Составлять и решать практические задачи с жизненными сюжетами.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Проводить сбор информации, чтобы дополнить условия задач с недостающими данными и решать их.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Составлять план решения задачи.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Работать в парах, анализировать и оценивать результат работы.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>27 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>Числа от 1 до 1000. Нумерация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Читать и записывать трехзначные числа. Сравнивать их и записывать результат их сравнения.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Заменять трехзначное число суммой разрядных слагаемых.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Упорядочивать заданные числа.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Устанавливать правила, по которому составлена числовая последовательность, продолжать её и восстанавливать пропущенные числа в ней.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Группировать числа по заданному или самостоятельно составленному основанию.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Переводить единицы массы в другие, используя соотношения между ними.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Сравнивать предметы по массе и упорядочивать их. 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 xml:space="preserve">Выполнять задания творческого характера, читать и записывать числа римскими цифрами, сравнивать десятичную систему счисления с 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>римской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>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Читать записи, представленные римскими цифрами, на циферблатах часов, в оглавлении книг, В обозначении веков.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</w: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>Анализировать достигнутые результаты и недочеты, проявлять личностную заинтересованность в расширении знаний и способах действий.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>13 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lastRenderedPageBreak/>
              <w:t>Числа от 1 до 1000. Сложение и вычитание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Выполнять устно вычисления в случаях, сводимых к действиям в пределах 100, используя различные приемы устных вычислений.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 xml:space="preserve">Сравнивать различные способы вычислений, выбирать 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>удобный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>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Применять алгоритмы письменного сложения и вычитания чисел и выполнять эти действия с числами в пределах 1000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br/>
              <w:t>К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>онтролировать пошагово правильность применения алгоритмов арифметических действий при письменных вычислениях.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Использовать различные приемы проверки правильности вычисления.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 xml:space="preserve">Различать треугольники по видам (разносторонние, равнобедренные, а 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>среди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 xml:space="preserve"> равнобедренных – равносторонние) и называть их.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Работать в паре. Находить и исправлять неверные высказывания. Излагать и отстаивать свое мнение, аргументировать свою точку зрения, оценивать точку зрения одноклассника.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10 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Числа от 1 до 1000. Умножение и деление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Использовать различные приемы для устных вычислений.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 xml:space="preserve">Сравнивать разные способы вычислений, выбирать 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>удобный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>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Различать треугольники: прямоугольный, тупоугольный, остроугольный. Находить их в более сложных фигурах.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 xml:space="preserve">Применять алгоритмы письменного умножения и деления многозначного числа на </w:t>
            </w:r>
            <w:proofErr w:type="gramStart"/>
            <w:r w:rsidRPr="00857B44">
              <w:rPr>
                <w:rFonts w:cs="Times New Roman"/>
                <w:color w:val="000000"/>
                <w:lang w:eastAsia="ru-RU"/>
              </w:rPr>
              <w:t>однозначное</w:t>
            </w:r>
            <w:proofErr w:type="gramEnd"/>
            <w:r w:rsidRPr="00857B44">
              <w:rPr>
                <w:rFonts w:cs="Times New Roman"/>
                <w:color w:val="000000"/>
                <w:lang w:eastAsia="ru-RU"/>
              </w:rPr>
              <w:t xml:space="preserve"> и выполнять эти действия.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Использовать различные приемы проверки правильности вычислений, проводить проверку правильности вычислений с использованием калькулятора.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12 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Итоговое повторение</w:t>
            </w: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Применять алгоритмы действий при вычислениях.</w:t>
            </w:r>
            <w:r w:rsidRPr="00857B44">
              <w:rPr>
                <w:rFonts w:cs="Times New Roman"/>
                <w:color w:val="000000"/>
                <w:lang w:eastAsia="ru-RU"/>
              </w:rPr>
              <w:br/>
              <w:t>Контролировать правильность выполнения действий и решений числовых выражений пошагово.</w:t>
            </w:r>
          </w:p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Анализировать достигнутые результаты освоения тем, управлять ими.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cs="Times New Roman"/>
                <w:color w:val="000000"/>
                <w:lang w:eastAsia="ru-RU"/>
              </w:rPr>
              <w:t xml:space="preserve">10 </w:t>
            </w:r>
            <w:r w:rsidRPr="00857B44">
              <w:rPr>
                <w:rFonts w:cs="Times New Roman"/>
                <w:color w:val="000000"/>
                <w:lang w:eastAsia="ru-RU"/>
              </w:rPr>
              <w:t>часов</w:t>
            </w:r>
          </w:p>
        </w:tc>
      </w:tr>
      <w:tr w:rsidR="00857B44" w:rsidRPr="00857B44" w:rsidTr="00857B44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rPr>
                <w:rFonts w:ascii="Arial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7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857B44">
              <w:rPr>
                <w:rFonts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7B44" w:rsidRPr="00857B44" w:rsidRDefault="00857B44" w:rsidP="00857B44">
            <w:pPr>
              <w:spacing w:line="0" w:lineRule="atLeast"/>
              <w:ind w:left="1440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cs="Times New Roman"/>
                <w:color w:val="000000"/>
                <w:lang w:eastAsia="ru-RU"/>
              </w:rPr>
              <w:t xml:space="preserve">136 </w:t>
            </w:r>
            <w:r w:rsidRPr="00857B44">
              <w:rPr>
                <w:rFonts w:cs="Times New Roman"/>
                <w:color w:val="000000"/>
                <w:lang w:eastAsia="ru-RU"/>
              </w:rPr>
              <w:t>ч.</w:t>
            </w:r>
          </w:p>
        </w:tc>
      </w:tr>
    </w:tbl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857B44" w:rsidRDefault="00857B44" w:rsidP="0070512E">
      <w:pPr>
        <w:jc w:val="center"/>
        <w:rPr>
          <w:rFonts w:eastAsiaTheme="minorHAnsi"/>
          <w:b/>
          <w:lang w:eastAsia="en-US"/>
        </w:rPr>
      </w:pPr>
    </w:p>
    <w:p w:rsidR="0032330D" w:rsidRPr="0070512E" w:rsidRDefault="0070512E" w:rsidP="0070512E">
      <w:pPr>
        <w:jc w:val="center"/>
        <w:rPr>
          <w:rFonts w:cs="Times New Roman"/>
          <w:b/>
          <w:sz w:val="28"/>
          <w:szCs w:val="28"/>
        </w:rPr>
      </w:pPr>
      <w:r w:rsidRPr="0070512E">
        <w:rPr>
          <w:rFonts w:eastAsiaTheme="minorHAnsi"/>
          <w:b/>
          <w:lang w:eastAsia="en-US"/>
        </w:rPr>
        <w:t>Циклограмма тематического контроля</w:t>
      </w:r>
    </w:p>
    <w:p w:rsidR="0032330D" w:rsidRDefault="0032330D" w:rsidP="0032330D">
      <w:pPr>
        <w:jc w:val="both"/>
        <w:rPr>
          <w:rFonts w:cs="Times New Roman"/>
          <w:b/>
          <w:sz w:val="28"/>
          <w:szCs w:val="28"/>
        </w:rPr>
      </w:pPr>
    </w:p>
    <w:tbl>
      <w:tblPr>
        <w:tblStyle w:val="ab"/>
        <w:tblW w:w="14567" w:type="dxa"/>
        <w:tblLayout w:type="fixed"/>
        <w:tblLook w:val="04A0" w:firstRow="1" w:lastRow="0" w:firstColumn="1" w:lastColumn="0" w:noHBand="0" w:noVBand="1"/>
      </w:tblPr>
      <w:tblGrid>
        <w:gridCol w:w="2392"/>
        <w:gridCol w:w="6930"/>
        <w:gridCol w:w="2693"/>
        <w:gridCol w:w="2552"/>
      </w:tblGrid>
      <w:tr w:rsidR="0070512E" w:rsidTr="001C17BD">
        <w:tc>
          <w:tcPr>
            <w:tcW w:w="2392" w:type="dxa"/>
          </w:tcPr>
          <w:p w:rsidR="0070512E" w:rsidRDefault="0070512E" w:rsidP="0070512E">
            <w:r w:rsidRPr="0070512E">
              <w:t>Тема раздела</w:t>
            </w:r>
          </w:p>
        </w:tc>
        <w:tc>
          <w:tcPr>
            <w:tcW w:w="6930" w:type="dxa"/>
          </w:tcPr>
          <w:p w:rsidR="0070512E" w:rsidRDefault="0070512E" w:rsidP="0070512E">
            <w:r w:rsidRPr="0070512E">
              <w:t>Контрольные работы</w:t>
            </w:r>
          </w:p>
        </w:tc>
        <w:tc>
          <w:tcPr>
            <w:tcW w:w="2693" w:type="dxa"/>
          </w:tcPr>
          <w:p w:rsidR="0070512E" w:rsidRDefault="0070512E" w:rsidP="0070512E">
            <w:r w:rsidRPr="0070512E">
              <w:t>Проверочные работы</w:t>
            </w:r>
          </w:p>
        </w:tc>
        <w:tc>
          <w:tcPr>
            <w:tcW w:w="2552" w:type="dxa"/>
          </w:tcPr>
          <w:p w:rsidR="0070512E" w:rsidRDefault="0070512E" w:rsidP="0070512E">
            <w:r w:rsidRPr="0070512E">
              <w:t>Проекты</w:t>
            </w:r>
          </w:p>
        </w:tc>
      </w:tr>
      <w:tr w:rsidR="0070512E" w:rsidTr="001C17BD">
        <w:tc>
          <w:tcPr>
            <w:tcW w:w="2392" w:type="dxa"/>
          </w:tcPr>
          <w:p w:rsidR="0070512E" w:rsidRDefault="0070512E" w:rsidP="0070512E">
            <w:r w:rsidRPr="0070512E">
              <w:t>Сложение и вычитание</w:t>
            </w:r>
          </w:p>
        </w:tc>
        <w:tc>
          <w:tcPr>
            <w:tcW w:w="6930" w:type="dxa"/>
          </w:tcPr>
          <w:p w:rsidR="0070512E" w:rsidRPr="0074541E" w:rsidRDefault="005F5DF0" w:rsidP="0070512E">
            <w:r>
              <w:rPr>
                <w:rFonts w:eastAsia="Calibri" w:cs="Times New Roman"/>
                <w:lang w:eastAsia="en-US"/>
              </w:rPr>
              <w:t xml:space="preserve">1. </w:t>
            </w:r>
            <w:r w:rsidR="0074541E" w:rsidRPr="0074541E">
              <w:rPr>
                <w:rFonts w:eastAsia="Calibri" w:cs="Times New Roman"/>
                <w:lang w:eastAsia="en-US"/>
              </w:rPr>
              <w:t>Контрольная работа  по теме: «Сложение и вычитание»</w:t>
            </w:r>
            <w:r w:rsidR="0074541E" w:rsidRPr="0070512E">
              <w:t xml:space="preserve"> </w:t>
            </w:r>
            <w:r w:rsidR="0074541E" w:rsidRPr="0074541E">
              <w:rPr>
                <w:i/>
              </w:rPr>
              <w:t>Входная контрольная работа</w:t>
            </w:r>
          </w:p>
        </w:tc>
        <w:tc>
          <w:tcPr>
            <w:tcW w:w="2693" w:type="dxa"/>
          </w:tcPr>
          <w:p w:rsidR="0070512E" w:rsidRDefault="0070512E" w:rsidP="0070512E"/>
        </w:tc>
        <w:tc>
          <w:tcPr>
            <w:tcW w:w="2552" w:type="dxa"/>
          </w:tcPr>
          <w:p w:rsidR="0070512E" w:rsidRDefault="0070512E" w:rsidP="0070512E"/>
        </w:tc>
      </w:tr>
      <w:tr w:rsidR="0070512E" w:rsidTr="001C17BD">
        <w:tc>
          <w:tcPr>
            <w:tcW w:w="2392" w:type="dxa"/>
          </w:tcPr>
          <w:p w:rsidR="0070512E" w:rsidRDefault="0070512E" w:rsidP="0070512E">
            <w:r>
              <w:t>Табличное умножение и</w:t>
            </w:r>
          </w:p>
          <w:p w:rsidR="0070512E" w:rsidRDefault="0070512E" w:rsidP="0070512E">
            <w:r>
              <w:t>деление</w:t>
            </w:r>
          </w:p>
        </w:tc>
        <w:tc>
          <w:tcPr>
            <w:tcW w:w="6930" w:type="dxa"/>
          </w:tcPr>
          <w:p w:rsidR="0074541E" w:rsidRPr="005F5DF0" w:rsidRDefault="005F5DF0" w:rsidP="005F5DF0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74541E" w:rsidRPr="005F5DF0">
              <w:rPr>
                <w:lang w:val="ru-RU"/>
              </w:rPr>
              <w:t>Контрольная работа по теме: «Умножение и деление на 2 и 3».</w:t>
            </w:r>
          </w:p>
          <w:p w:rsidR="005F5DF0" w:rsidRDefault="005F5DF0" w:rsidP="005F5DF0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Pr="005F5DF0">
              <w:rPr>
                <w:lang w:val="ru-RU"/>
              </w:rPr>
              <w:t xml:space="preserve">Контрольная работа по теме: «Решение задач» </w:t>
            </w:r>
          </w:p>
          <w:p w:rsidR="0070512E" w:rsidRPr="005F5DF0" w:rsidRDefault="005F5DF0" w:rsidP="005F5DF0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Pr="005F5DF0">
              <w:rPr>
                <w:lang w:val="ru-RU"/>
              </w:rPr>
              <w:t xml:space="preserve">Контрольная работа по теме: «Умножение и деление» </w:t>
            </w:r>
            <w:r>
              <w:rPr>
                <w:lang w:val="ru-RU"/>
              </w:rPr>
              <w:t>5.</w:t>
            </w:r>
            <w:r w:rsidRPr="005F5DF0">
              <w:rPr>
                <w:lang w:val="ru-RU"/>
              </w:rPr>
              <w:t>Контрольная работа по теме: «Табличное умножение и деление»</w:t>
            </w:r>
          </w:p>
          <w:p w:rsidR="0070512E" w:rsidRDefault="0070512E" w:rsidP="0070512E"/>
        </w:tc>
        <w:tc>
          <w:tcPr>
            <w:tcW w:w="2693" w:type="dxa"/>
          </w:tcPr>
          <w:p w:rsidR="0070512E" w:rsidRDefault="0070512E" w:rsidP="0070512E">
            <w:r>
              <w:t>Проверочная работа «Проверим</w:t>
            </w:r>
          </w:p>
          <w:p w:rsidR="0070512E" w:rsidRDefault="0070512E" w:rsidP="0070512E">
            <w:r>
              <w:t xml:space="preserve">себя и оценим </w:t>
            </w:r>
            <w:proofErr w:type="gramStart"/>
            <w:r>
              <w:t>свои</w:t>
            </w:r>
            <w:proofErr w:type="gramEnd"/>
          </w:p>
          <w:p w:rsidR="0070512E" w:rsidRDefault="0070512E" w:rsidP="0070512E">
            <w:r>
              <w:t>достижения» (тестовая форма).</w:t>
            </w:r>
          </w:p>
          <w:p w:rsidR="0070512E" w:rsidRDefault="0070512E" w:rsidP="0070512E">
            <w:r>
              <w:t>Проверочная работа</w:t>
            </w:r>
          </w:p>
          <w:p w:rsidR="0070512E" w:rsidRDefault="0070512E" w:rsidP="0070512E">
            <w:r>
              <w:t xml:space="preserve">«Проверим себя и оценим </w:t>
            </w:r>
            <w:proofErr w:type="gramStart"/>
            <w:r>
              <w:t>свои</w:t>
            </w:r>
            <w:proofErr w:type="gramEnd"/>
          </w:p>
          <w:p w:rsidR="0070512E" w:rsidRDefault="0070512E" w:rsidP="0070512E">
            <w:r>
              <w:t>достижения» (Тестовая форма)</w:t>
            </w:r>
          </w:p>
          <w:p w:rsidR="0070512E" w:rsidRDefault="0070512E" w:rsidP="0070512E">
            <w:r>
              <w:t>стр.80-81</w:t>
            </w:r>
          </w:p>
        </w:tc>
        <w:tc>
          <w:tcPr>
            <w:tcW w:w="2552" w:type="dxa"/>
          </w:tcPr>
          <w:p w:rsidR="0070512E" w:rsidRDefault="0070512E" w:rsidP="0070512E">
            <w:r>
              <w:t>Проект</w:t>
            </w:r>
          </w:p>
          <w:p w:rsidR="0070512E" w:rsidRDefault="0070512E" w:rsidP="0070512E">
            <w:r>
              <w:t>«Математические</w:t>
            </w:r>
          </w:p>
          <w:p w:rsidR="0070512E" w:rsidRDefault="0070512E" w:rsidP="0070512E">
            <w:r>
              <w:t>сказки»</w:t>
            </w:r>
          </w:p>
        </w:tc>
      </w:tr>
      <w:tr w:rsidR="0070512E" w:rsidTr="001C17BD">
        <w:tc>
          <w:tcPr>
            <w:tcW w:w="2392" w:type="dxa"/>
          </w:tcPr>
          <w:p w:rsidR="0070512E" w:rsidRDefault="0070512E" w:rsidP="0070512E">
            <w:pPr>
              <w:autoSpaceDE w:val="0"/>
              <w:autoSpaceDN w:val="0"/>
              <w:adjustRightInd w:val="0"/>
              <w:rPr>
                <w:rFonts w:eastAsiaTheme="minorHAnsi" w:cs="Times New Roman"/>
                <w:lang w:eastAsia="en-US"/>
              </w:rPr>
            </w:pPr>
            <w:proofErr w:type="spellStart"/>
            <w:r>
              <w:rPr>
                <w:rFonts w:eastAsiaTheme="minorHAnsi" w:cs="Times New Roman"/>
                <w:lang w:eastAsia="en-US"/>
              </w:rPr>
              <w:t>Внетабличное</w:t>
            </w:r>
            <w:proofErr w:type="spellEnd"/>
            <w:r>
              <w:rPr>
                <w:rFonts w:eastAsiaTheme="minorHAnsi" w:cs="Times New Roman"/>
                <w:lang w:eastAsia="en-US"/>
              </w:rPr>
              <w:t xml:space="preserve"> умножение</w:t>
            </w:r>
          </w:p>
          <w:p w:rsidR="0070512E" w:rsidRDefault="0070512E" w:rsidP="0070512E">
            <w:r>
              <w:rPr>
                <w:rFonts w:eastAsiaTheme="minorHAnsi" w:cs="Times New Roman"/>
                <w:lang w:eastAsia="en-US"/>
              </w:rPr>
              <w:t>и деление</w:t>
            </w:r>
          </w:p>
        </w:tc>
        <w:tc>
          <w:tcPr>
            <w:tcW w:w="6930" w:type="dxa"/>
          </w:tcPr>
          <w:p w:rsidR="0070512E" w:rsidRPr="005F5DF0" w:rsidRDefault="005F5DF0" w:rsidP="005F5DF0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 xml:space="preserve">6. </w:t>
            </w:r>
            <w:r w:rsidRPr="005F5DF0">
              <w:rPr>
                <w:lang w:val="ru-RU"/>
              </w:rPr>
              <w:t>Контрольная работа по теме: «Решение уравнений»</w:t>
            </w:r>
          </w:p>
        </w:tc>
        <w:tc>
          <w:tcPr>
            <w:tcW w:w="2693" w:type="dxa"/>
          </w:tcPr>
          <w:p w:rsidR="0070512E" w:rsidRDefault="0070512E" w:rsidP="0070512E"/>
        </w:tc>
        <w:tc>
          <w:tcPr>
            <w:tcW w:w="2552" w:type="dxa"/>
          </w:tcPr>
          <w:p w:rsidR="0070512E" w:rsidRDefault="0070512E" w:rsidP="0070512E">
            <w:r>
              <w:t>Проект «Задачи-</w:t>
            </w:r>
          </w:p>
          <w:p w:rsidR="0070512E" w:rsidRDefault="0070512E" w:rsidP="0070512E">
            <w:r>
              <w:t>расчеты»</w:t>
            </w:r>
          </w:p>
        </w:tc>
      </w:tr>
      <w:tr w:rsidR="0070512E" w:rsidTr="001C17BD">
        <w:tc>
          <w:tcPr>
            <w:tcW w:w="2392" w:type="dxa"/>
          </w:tcPr>
          <w:p w:rsidR="0070512E" w:rsidRDefault="0070512E" w:rsidP="0070512E">
            <w:r>
              <w:t>Числа от 1 до 1000.</w:t>
            </w:r>
          </w:p>
          <w:p w:rsidR="0070512E" w:rsidRDefault="0070512E" w:rsidP="0070512E">
            <w:r>
              <w:t>Нумерация</w:t>
            </w:r>
          </w:p>
        </w:tc>
        <w:tc>
          <w:tcPr>
            <w:tcW w:w="6930" w:type="dxa"/>
          </w:tcPr>
          <w:p w:rsidR="0070512E" w:rsidRDefault="005F5DF0" w:rsidP="005F5DF0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7.</w:t>
            </w:r>
            <w:proofErr w:type="gramStart"/>
            <w:r w:rsidRPr="005F5DF0">
              <w:rPr>
                <w:lang w:val="ru-RU"/>
              </w:rPr>
              <w:t>Контрольная</w:t>
            </w:r>
            <w:proofErr w:type="gramEnd"/>
            <w:r w:rsidRPr="005F5DF0">
              <w:rPr>
                <w:lang w:val="ru-RU"/>
              </w:rPr>
              <w:t xml:space="preserve"> </w:t>
            </w:r>
            <w:proofErr w:type="spellStart"/>
            <w:r w:rsidRPr="005F5DF0">
              <w:rPr>
                <w:lang w:val="ru-RU"/>
              </w:rPr>
              <w:t>работапо</w:t>
            </w:r>
            <w:proofErr w:type="spellEnd"/>
            <w:r w:rsidRPr="005F5DF0">
              <w:rPr>
                <w:lang w:val="ru-RU"/>
              </w:rPr>
              <w:t xml:space="preserve"> теме: «Решение задач и уравнений. Деление с остатком»</w:t>
            </w:r>
          </w:p>
          <w:p w:rsidR="001C17BD" w:rsidRPr="005F5DF0" w:rsidRDefault="001C17BD" w:rsidP="005F5DF0">
            <w:pPr>
              <w:pStyle w:val="a9"/>
              <w:rPr>
                <w:lang w:val="ru-RU"/>
              </w:rPr>
            </w:pPr>
          </w:p>
        </w:tc>
        <w:tc>
          <w:tcPr>
            <w:tcW w:w="2693" w:type="dxa"/>
          </w:tcPr>
          <w:p w:rsidR="0070512E" w:rsidRDefault="0070512E" w:rsidP="0070512E"/>
        </w:tc>
        <w:tc>
          <w:tcPr>
            <w:tcW w:w="2552" w:type="dxa"/>
          </w:tcPr>
          <w:p w:rsidR="0070512E" w:rsidRDefault="0070512E" w:rsidP="0070512E"/>
        </w:tc>
      </w:tr>
      <w:tr w:rsidR="0070512E" w:rsidTr="001C17BD">
        <w:tc>
          <w:tcPr>
            <w:tcW w:w="2392" w:type="dxa"/>
          </w:tcPr>
          <w:p w:rsidR="0070512E" w:rsidRDefault="0070512E" w:rsidP="0070512E">
            <w:r>
              <w:t>Числа от 1 до 1000.</w:t>
            </w:r>
          </w:p>
          <w:p w:rsidR="0070512E" w:rsidRDefault="0070512E" w:rsidP="0070512E">
            <w:r>
              <w:t>Сложение и вычитание</w:t>
            </w:r>
          </w:p>
        </w:tc>
        <w:tc>
          <w:tcPr>
            <w:tcW w:w="6930" w:type="dxa"/>
          </w:tcPr>
          <w:p w:rsidR="0070512E" w:rsidRPr="005F5DF0" w:rsidRDefault="005F5DF0" w:rsidP="005F5DF0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 xml:space="preserve">8. </w:t>
            </w:r>
            <w:r w:rsidRPr="005F5DF0">
              <w:rPr>
                <w:lang w:val="ru-RU"/>
              </w:rPr>
              <w:t>Контрольная работа по теме: «Приемы письменного сложения и вычитания трехзначных чисел»</w:t>
            </w:r>
          </w:p>
        </w:tc>
        <w:tc>
          <w:tcPr>
            <w:tcW w:w="2693" w:type="dxa"/>
          </w:tcPr>
          <w:p w:rsidR="0070512E" w:rsidRDefault="0070512E" w:rsidP="0070512E"/>
        </w:tc>
        <w:tc>
          <w:tcPr>
            <w:tcW w:w="2552" w:type="dxa"/>
          </w:tcPr>
          <w:p w:rsidR="0070512E" w:rsidRDefault="0070512E" w:rsidP="0070512E"/>
        </w:tc>
      </w:tr>
      <w:tr w:rsidR="0070512E" w:rsidTr="001C17BD">
        <w:tc>
          <w:tcPr>
            <w:tcW w:w="2392" w:type="dxa"/>
          </w:tcPr>
          <w:p w:rsidR="0070512E" w:rsidRDefault="0070512E" w:rsidP="0070512E">
            <w:r>
              <w:t>Числа от 1 до 1000.</w:t>
            </w:r>
          </w:p>
          <w:p w:rsidR="0070512E" w:rsidRDefault="0070512E" w:rsidP="0070512E">
            <w:r>
              <w:t>Умножение и деление</w:t>
            </w:r>
          </w:p>
        </w:tc>
        <w:tc>
          <w:tcPr>
            <w:tcW w:w="6930" w:type="dxa"/>
          </w:tcPr>
          <w:p w:rsidR="0070512E" w:rsidRDefault="0070512E" w:rsidP="0070512E"/>
        </w:tc>
        <w:tc>
          <w:tcPr>
            <w:tcW w:w="2693" w:type="dxa"/>
          </w:tcPr>
          <w:p w:rsidR="0070512E" w:rsidRDefault="0070512E" w:rsidP="0070512E"/>
        </w:tc>
        <w:tc>
          <w:tcPr>
            <w:tcW w:w="2552" w:type="dxa"/>
          </w:tcPr>
          <w:p w:rsidR="0070512E" w:rsidRDefault="0070512E" w:rsidP="0070512E"/>
        </w:tc>
      </w:tr>
      <w:tr w:rsidR="0070512E" w:rsidTr="001C17BD">
        <w:tc>
          <w:tcPr>
            <w:tcW w:w="2392" w:type="dxa"/>
          </w:tcPr>
          <w:p w:rsidR="0070512E" w:rsidRDefault="0070512E" w:rsidP="0070512E">
            <w:r>
              <w:lastRenderedPageBreak/>
              <w:t>Итоговое повторение «Что</w:t>
            </w:r>
          </w:p>
          <w:p w:rsidR="0070512E" w:rsidRDefault="0070512E" w:rsidP="0070512E">
            <w:r>
              <w:t>узнали, чему научились»</w:t>
            </w:r>
          </w:p>
        </w:tc>
        <w:tc>
          <w:tcPr>
            <w:tcW w:w="6930" w:type="dxa"/>
          </w:tcPr>
          <w:p w:rsidR="00D34BCA" w:rsidRDefault="00D34BCA" w:rsidP="00D34BCA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9.</w:t>
            </w:r>
            <w:r w:rsidRPr="00D34BCA">
              <w:rPr>
                <w:lang w:val="ru-RU"/>
              </w:rPr>
              <w:t xml:space="preserve">Итоговая контрольная работа по теме: «Приемы письменного умножения и деления в пределах 1000» </w:t>
            </w:r>
          </w:p>
          <w:p w:rsidR="0070512E" w:rsidRPr="00D34BCA" w:rsidRDefault="00D34BCA" w:rsidP="00D34BCA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10.</w:t>
            </w:r>
            <w:r w:rsidRPr="00D34BCA">
              <w:rPr>
                <w:lang w:val="ru-RU"/>
              </w:rPr>
              <w:t>Контрольная работа по теме: «Повторение»</w:t>
            </w:r>
          </w:p>
        </w:tc>
        <w:tc>
          <w:tcPr>
            <w:tcW w:w="2693" w:type="dxa"/>
          </w:tcPr>
          <w:p w:rsidR="0070512E" w:rsidRDefault="0070512E" w:rsidP="0070512E"/>
        </w:tc>
        <w:tc>
          <w:tcPr>
            <w:tcW w:w="2552" w:type="dxa"/>
          </w:tcPr>
          <w:p w:rsidR="0070512E" w:rsidRDefault="0070512E" w:rsidP="0070512E"/>
        </w:tc>
      </w:tr>
    </w:tbl>
    <w:p w:rsidR="0070512E" w:rsidRDefault="0070512E" w:rsidP="0032330D">
      <w:pPr>
        <w:jc w:val="both"/>
        <w:rPr>
          <w:rFonts w:cs="Times New Roman"/>
          <w:b/>
          <w:sz w:val="28"/>
          <w:szCs w:val="28"/>
        </w:rPr>
      </w:pPr>
    </w:p>
    <w:p w:rsidR="00F904B1" w:rsidRDefault="00F904B1" w:rsidP="00C5138E">
      <w:pPr>
        <w:rPr>
          <w:rFonts w:eastAsia="Calibri" w:cs="Times New Roman"/>
          <w:b/>
          <w:lang w:eastAsia="en-US"/>
        </w:rPr>
        <w:sectPr w:rsidR="00F904B1" w:rsidSect="00857B44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32330D" w:rsidRPr="0032330D" w:rsidRDefault="00160CB0" w:rsidP="0032330D">
      <w:pPr>
        <w:jc w:val="center"/>
        <w:rPr>
          <w:rFonts w:eastAsia="Calibri" w:cs="Times New Roman"/>
          <w:b/>
          <w:lang w:eastAsia="en-US"/>
        </w:rPr>
      </w:pPr>
      <w:r>
        <w:rPr>
          <w:rFonts w:eastAsia="Calibri" w:cs="Times New Roman"/>
          <w:b/>
          <w:lang w:eastAsia="en-US"/>
        </w:rPr>
        <w:lastRenderedPageBreak/>
        <w:t>4.КАЛЕНДАРНО-</w:t>
      </w:r>
      <w:r w:rsidR="0032330D" w:rsidRPr="0032330D">
        <w:rPr>
          <w:rFonts w:eastAsia="Calibri" w:cs="Times New Roman"/>
          <w:b/>
          <w:lang w:eastAsia="en-US"/>
        </w:rPr>
        <w:t>ТЕМАТИЧЕСКОЕ ПЛАНИРОВАНИЕ</w:t>
      </w:r>
      <w:r w:rsidR="0074541E">
        <w:rPr>
          <w:rFonts w:eastAsia="Calibri" w:cs="Times New Roman"/>
          <w:b/>
          <w:lang w:eastAsia="en-US"/>
        </w:rPr>
        <w:t xml:space="preserve"> </w:t>
      </w:r>
    </w:p>
    <w:p w:rsidR="0032330D" w:rsidRPr="0032330D" w:rsidRDefault="0032330D" w:rsidP="0032330D">
      <w:pPr>
        <w:jc w:val="center"/>
        <w:rPr>
          <w:rFonts w:eastAsia="Calibri" w:cs="Times New Roman"/>
          <w:b/>
          <w:lang w:eastAsia="en-US"/>
        </w:rPr>
      </w:pPr>
    </w:p>
    <w:tbl>
      <w:tblPr>
        <w:tblW w:w="1445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8"/>
        <w:gridCol w:w="284"/>
        <w:gridCol w:w="850"/>
        <w:gridCol w:w="2835"/>
        <w:gridCol w:w="1985"/>
        <w:gridCol w:w="3969"/>
        <w:gridCol w:w="1134"/>
        <w:gridCol w:w="1275"/>
      </w:tblGrid>
      <w:tr w:rsidR="00313A85" w:rsidRPr="00F42962" w:rsidTr="00C5138E">
        <w:trPr>
          <w:trHeight w:val="284"/>
        </w:trPr>
        <w:tc>
          <w:tcPr>
            <w:tcW w:w="709" w:type="dxa"/>
            <w:vMerge w:val="restart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 xml:space="preserve">№ </w:t>
            </w:r>
            <w:proofErr w:type="gramStart"/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>п</w:t>
            </w:r>
            <w:proofErr w:type="gramEnd"/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>/п</w:t>
            </w:r>
          </w:p>
        </w:tc>
        <w:tc>
          <w:tcPr>
            <w:tcW w:w="2551" w:type="dxa"/>
            <w:gridSpan w:val="4"/>
            <w:vMerge w:val="restart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>Тема урока</w:t>
            </w:r>
          </w:p>
        </w:tc>
        <w:tc>
          <w:tcPr>
            <w:tcW w:w="2835" w:type="dxa"/>
            <w:vMerge w:val="restart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>Решаемые проблемы</w:t>
            </w:r>
          </w:p>
        </w:tc>
        <w:tc>
          <w:tcPr>
            <w:tcW w:w="1985" w:type="dxa"/>
            <w:vMerge w:val="restart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>Понятия</w:t>
            </w:r>
          </w:p>
        </w:tc>
        <w:tc>
          <w:tcPr>
            <w:tcW w:w="6378" w:type="dxa"/>
            <w:gridSpan w:val="3"/>
          </w:tcPr>
          <w:p w:rsidR="00313A85" w:rsidRPr="00F42962" w:rsidRDefault="00C5138E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>
              <w:rPr>
                <w:rFonts w:eastAsia="Calibri" w:cs="Times New Roman"/>
                <w:b/>
                <w:sz w:val="20"/>
                <w:szCs w:val="22"/>
                <w:lang w:eastAsia="en-US"/>
              </w:rPr>
              <w:t xml:space="preserve">                                                              Сроки</w:t>
            </w:r>
            <w:r w:rsidR="00313A85"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>.</w:t>
            </w:r>
          </w:p>
        </w:tc>
      </w:tr>
      <w:tr w:rsidR="00313A85" w:rsidRPr="00F42962" w:rsidTr="00C5138E">
        <w:tc>
          <w:tcPr>
            <w:tcW w:w="709" w:type="dxa"/>
            <w:vMerge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</w:p>
        </w:tc>
        <w:tc>
          <w:tcPr>
            <w:tcW w:w="2551" w:type="dxa"/>
            <w:gridSpan w:val="4"/>
            <w:vMerge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</w:p>
        </w:tc>
        <w:tc>
          <w:tcPr>
            <w:tcW w:w="2835" w:type="dxa"/>
            <w:vMerge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</w:p>
        </w:tc>
        <w:tc>
          <w:tcPr>
            <w:tcW w:w="1985" w:type="dxa"/>
            <w:vMerge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C5138E" w:rsidP="00531576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>
              <w:rPr>
                <w:rFonts w:eastAsia="Calibri" w:cs="Times New Roman"/>
                <w:b/>
                <w:sz w:val="20"/>
                <w:szCs w:val="22"/>
                <w:lang w:eastAsia="en-US"/>
              </w:rPr>
              <w:t xml:space="preserve">            Планируемые </w:t>
            </w:r>
            <w:r w:rsidR="00531576">
              <w:rPr>
                <w:rFonts w:eastAsia="Calibri" w:cs="Times New Roman"/>
                <w:b/>
                <w:sz w:val="20"/>
                <w:szCs w:val="22"/>
                <w:lang w:eastAsia="en-US"/>
              </w:rPr>
              <w:t xml:space="preserve"> </w:t>
            </w:r>
            <w:r w:rsidR="00313A85"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>результаты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 xml:space="preserve">План </w:t>
            </w: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sz w:val="20"/>
                <w:lang w:eastAsia="en-US"/>
              </w:rPr>
            </w:pPr>
            <w:r w:rsidRPr="00F42962">
              <w:rPr>
                <w:rFonts w:eastAsia="Calibri" w:cs="Times New Roman"/>
                <w:b/>
                <w:sz w:val="20"/>
                <w:szCs w:val="22"/>
                <w:lang w:eastAsia="en-US"/>
              </w:rPr>
              <w:t xml:space="preserve">Факт </w:t>
            </w:r>
          </w:p>
        </w:tc>
      </w:tr>
      <w:tr w:rsidR="00313A85" w:rsidRPr="00F42962" w:rsidTr="00313A85">
        <w:trPr>
          <w:gridAfter w:val="8"/>
          <w:wAfter w:w="13040" w:type="dxa"/>
        </w:trPr>
        <w:tc>
          <w:tcPr>
            <w:tcW w:w="709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709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 xml:space="preserve">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Повторение.  Нумерация чисел. Устные и письменные приемы сложения и вычитания.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выполнять устные вычисления?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Сложение, вычитание, сравнение.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называть числа до 100 в порядке их следования при счёте; называть числа, следующие и предшествующие данным; выполнять сложение и вычитание в пределах 100; работать по плану; сопоставлять свои действия с поставленной задачей.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Повторение.  Нумерация чисел. Устные и письменные приемы сложения и вычитания.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Какими свойствами сложения можно воспользоваться для выполнения письменных приемов сложения и вычитания удобным способом?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Сложение, вычитание, сравнение.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уравнения подбором числа; выполнять письменные вычисления в столбик, используя изученные приёмы.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Выражения с переменной.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такое буквенные выражения?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Переменная, натуральный ряд.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уравнения на нахождение неизвестного слагаемого и уменьшаемого; выполнять письменные вычисления, используя изученные приёмы.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уравнений.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решить уравнение с неизвестным слагаемым?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Уравнение, слагаемое, сумма.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уравнения на нахождение неизвестного слагаемого и уменьшаемого; выполнять письменные вычисления, используя изученные приёмы.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уравнений. Обозначение геометрических фигур буквами.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решить уравнение с неизвестным вычитаемым? Для чего необходимо обозначать фигуры буквами?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Уменьшаемое, вычитаемое, разность, геометрические фигуры.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решать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уравнения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на нахождение неизвестного вычитаемого; обозначать фигуры буквами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Контрольная работа  по теме: «Сложение и </w:t>
            </w: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lastRenderedPageBreak/>
              <w:t>вычитание»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Проверка знаний, умений и навыков учащихся по теме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«Повторение: сложение и вычитание».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применять полученные знания, умения и навыки на практике;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работать самостоятельно; контролировать свою работу и её результат.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7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работе; закрепление навыков устных и письменных вычислений, умения решать задачи изученных видов.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понимать причины ошибок, допущенных в контрольной работе и исправлять их.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называть числа до 100 в порядке их следования при счёте; называть числа, следующие и предшествующие данным; выполнять сложение и вычитание в пределах 100; работать по плану; сопоставлять свои действия с поставленной задачей.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gridAfter w:val="8"/>
          <w:wAfter w:w="13040" w:type="dxa"/>
        </w:trPr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Связь умножения и сложения.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Что такое умножения?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Именованные числа, компоненты действий.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заменять сложение умножением; решать задачи на умножение и обратные им задачи.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Связь между компонентами и результатом умножения. Четные и нечетные числа.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такое умножение? Какие числа называются четными, а какие нечетными?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Четные и нечетные числа.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составлять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 примеров на умножение примеры на деление на основе взаимосвязи между компонентами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и результатом умножения.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 на 3.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Для чего нужно знать таблицу умножения?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умножение и деление с числом 3.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trHeight w:val="2303"/>
        </w:trPr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 с величинами. Цена, количество, стоимость.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Что такое цена, количество, стоимость?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Цена, количество, стоимость.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с величинами «цена», «количество», «стоимость».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задач. Масса, количество.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такое масса одного предмета, количество предметов, масса всех предметов? Как связаны данные величины?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Масса, количество.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с понятиями «масса» и «количество».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Порядок выполнения действий.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 каком порядке выполняются действия в числовых выражениях со скобками?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Выражение, математические действия.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 выполнять действия в выражениях со скобками в правильном порядке; решать задачи по формуле произведения.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Порядок выполнения действий.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 каком порядке выполняются действия в числовых выражениях, если в выражение без скобок входят только сложение и вычитание или только умножение и деление?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Выражение, математические действия.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 выполнять действия в выражениях со скобками в правильном порядке; решать задачи по формуле произведения.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Порядок выполнения действий.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 каком порядке выполняются действия в числовых выражениях, если в выражение без скобок входят только сложение и вычитание или только умножение и деление?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Выражение, математические действия.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 выполнять действия в выражениях со скобками в правильном порядке; решать задачи по формуле произведения.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551" w:type="dxa"/>
            <w:gridSpan w:val="4"/>
          </w:tcPr>
          <w:p w:rsidR="00313A85" w:rsidRPr="00D34BCA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пройденного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  <w:r>
              <w:t xml:space="preserve"> </w:t>
            </w: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Проверочная работа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t>«Проверим себя и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t>оценим свои</w:t>
            </w:r>
          </w:p>
          <w:p w:rsidR="00313A85" w:rsidRPr="00F42962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t>достижения»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18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 на 4.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 умножения и деления с числом 4?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Количество, цена, стоимость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составлять таблицу умножения и деления и пользоваться ею.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Задачи на увеличение числа в несколько раз.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решать задачи на увеличение числа в несколько раз?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Увеличение числа в несколько раз.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bCs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увеличение числа в несколько раз;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Задачи на увеличение числа в несколько раз.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решать задачи на увеличение числа в несколько раз и на несколько единиц?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Увеличение числа в несколько раз.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увеличение числа в несколько раз;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trHeight w:val="2706"/>
        </w:trPr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 работа по теме: «Умножение и деление на 2 и 3».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полученные знания, умения и навыки на практике; работать самостоятельно; контролировать свою работу и её результат.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 xml:space="preserve">Уч-ся научатся понимать причины ошибок, допущенных в контрольной работе и исправлять их; 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Задачи на уменьшение числа в несколько раз.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решать задачи на уменьшение числа в несколько раз?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Уменьшение числа в несколько раз.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уменьшение числа в несколько раз;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решать задачи на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увеличение и уменьшение числа в несколько раз?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Уменьшение и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увеличение числа в несколько раз.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Уч-ся научатся решать задачи на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увеличение и уменьшение числа в несколько раз;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25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 на 5.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таблицу умножения и деления на 5?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составлять таблицу умножения и деления и пользоваться ею.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Задачи на кратное сравнение.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решать задачи на кратное сравнение?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Кратное сравнение.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кратное сравнение; пользоваться таблицей умножения и деления;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Задачи на кратное сравнение.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правильно выбрать арифметическое действие при решении задач на кратное сравнение?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Кратное сравнение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кратное сравнение; пользоваться таблицей умножения и деления;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различать задачи на кратное и разностное сравнение?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Кратное, разностное сравнение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разностное и кратное сравнение; пользоваться таблицей умножения и деления;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 на 6.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составить таблицу умножения и деления с числом на 6? 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Кратное и разностное сравнение.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составлять таблицу умножения и деления с числом 6 и пользоваться ею; решать задачи на разностное и кратное сравнение.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решать задачи на нахождение четвертого пропорционального?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Четвертое </w:t>
            </w:r>
            <w:proofErr w:type="spell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пропорциональноекратное</w:t>
            </w:r>
            <w:proofErr w:type="spell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,</w:t>
            </w:r>
          </w:p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разностное сравнение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разностное и кратное сравнение; пользоваться таблицей умножения и деления; составлять план решения задачи.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задачу по заданному числовому выражению?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Приведение к единице.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разностное и кратное сравнение; пользоваться таблицей умножения и деления; составлять план решения задачи.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задачу по заданному числовому выражению?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Числовое выражение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на разностное и кратное сравнение; пользоваться таблицей умножения и деления; составлять план решения задачи.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27,10</w:t>
            </w: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33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 работа по теме: «Решение задач»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знаний, умений и навыков учащихся.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понимать причины ошибок, допущенных в контрольной работе  и исправлять их.</w:t>
            </w:r>
          </w:p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знаем?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решать задачи изученных видов;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551" w:type="dxa"/>
            <w:gridSpan w:val="4"/>
          </w:tcPr>
          <w:p w:rsidR="00313A85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 на 7.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b/>
                <w:sz w:val="18"/>
                <w:lang w:eastAsia="en-US"/>
              </w:rPr>
            </w:pPr>
            <w:r w:rsidRPr="00D34BCA">
              <w:rPr>
                <w:rFonts w:eastAsia="Calibri" w:cs="Times New Roman"/>
                <w:b/>
                <w:sz w:val="18"/>
                <w:szCs w:val="22"/>
                <w:lang w:eastAsia="en-US"/>
              </w:rPr>
              <w:t xml:space="preserve">Страничка </w:t>
            </w:r>
            <w:proofErr w:type="gramStart"/>
            <w:r w:rsidRPr="00D34BCA">
              <w:rPr>
                <w:rFonts w:eastAsia="Calibri" w:cs="Times New Roman"/>
                <w:b/>
                <w:sz w:val="18"/>
                <w:szCs w:val="22"/>
                <w:lang w:eastAsia="en-US"/>
              </w:rPr>
              <w:t>для</w:t>
            </w:r>
            <w:proofErr w:type="gramEnd"/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b/>
                <w:sz w:val="18"/>
                <w:lang w:eastAsia="en-US"/>
              </w:rPr>
            </w:pPr>
            <w:r w:rsidRPr="00D34BCA">
              <w:rPr>
                <w:rFonts w:eastAsia="Calibri" w:cs="Times New Roman"/>
                <w:b/>
                <w:sz w:val="18"/>
                <w:szCs w:val="22"/>
                <w:lang w:eastAsia="en-US"/>
              </w:rPr>
              <w:t>любознательных.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b/>
                <w:sz w:val="18"/>
                <w:lang w:eastAsia="en-US"/>
              </w:rPr>
            </w:pPr>
            <w:r w:rsidRPr="00D34BCA">
              <w:rPr>
                <w:rFonts w:eastAsia="Calibri" w:cs="Times New Roman"/>
                <w:b/>
                <w:sz w:val="18"/>
                <w:szCs w:val="22"/>
                <w:lang w:eastAsia="en-US"/>
              </w:rPr>
              <w:t>Проект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b/>
                <w:sz w:val="18"/>
                <w:lang w:eastAsia="en-US"/>
              </w:rPr>
            </w:pPr>
            <w:r w:rsidRPr="00D34BCA">
              <w:rPr>
                <w:rFonts w:eastAsia="Calibri" w:cs="Times New Roman"/>
                <w:b/>
                <w:sz w:val="18"/>
                <w:szCs w:val="22"/>
                <w:lang w:eastAsia="en-US"/>
              </w:rPr>
              <w:t>«Математические</w:t>
            </w:r>
          </w:p>
          <w:p w:rsidR="00313A85" w:rsidRPr="00F42962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b/>
                <w:sz w:val="18"/>
                <w:szCs w:val="22"/>
                <w:lang w:eastAsia="en-US"/>
              </w:rPr>
              <w:t>сказки».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составить таблицу умножения и деления на 7?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составлять таблицу умножения и деления с числом 7 и пользоваться ею;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Площадь. Сравнение площадей фигур.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найти площадь фигуры?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Площадь фигуры.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сравнивать площади фигур способом наложения; решать задачи изученных видов;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Площадь. Сравнение площадей фигур.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 каких единицах измеряется площадь фигуры? Как записать единицы площади?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Площадь фигуры.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сравнивать площади фигур способом наложения; решать задачи изученных видов;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Квадратный сантиметр.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 каких единицах измеряется площадь фигуры? Как записать единицы площади?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Квадратный сантиметр.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измерять площадь фигур в квадратных сантиметрах; решать задачи изученных видов;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Площадь прямоугольника.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найти площадь  прямоугольника? 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Формула, формула площади прямоугольника.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вычислять  площадь прямоугольника по формуле; решать задачи изученных видов; пользоваться таблицей умножения и деления.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 на 8.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таблицу умножения и деления с числом 8?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составлять таблицу умножения и деления с числом 8 и пользоваться ею; решать задачи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42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 Как решать задачи на нахождения площади прямоугольника?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различать виды задач?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изученных видов; пользоваться таблицей умножения и деления.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 и деления на 9.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составить таблицу умножения и деления на 9?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составлять таблицу умножения и деления с числом 9 и пользоваться ею;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Квадратный дециметр.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Какие еще существуют  единицы измерения? </w:t>
            </w:r>
          </w:p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Единицы измерения, квадратный дециметр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измерять площадь фигур в квадратных дециметрах;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Таблица умножения. Закрепление.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сводную таблицу умножения?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пользоваться таблицей умножения и деления; решать задачи изученных видов.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 работа по теме: «Умножение и деление»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понимать причины ошибок, допущенных в контрольной работе  и исправлять их.</w:t>
            </w:r>
          </w:p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Квадратный метр.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Какие еще существуют единицы  площади?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Квадратный метр.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пользоваться таблицей умножения и деления;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trHeight w:val="182"/>
        </w:trPr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551" w:type="dxa"/>
            <w:gridSpan w:val="4"/>
          </w:tcPr>
          <w:p w:rsidR="00313A85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t>Проверочная работа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«Проверим себя и</w:t>
            </w:r>
          </w:p>
          <w:p w:rsidR="00313A85" w:rsidRPr="00D34BCA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t>оценим свои</w:t>
            </w:r>
          </w:p>
          <w:p w:rsidR="00313A85" w:rsidRPr="00F42962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sz w:val="22"/>
                <w:szCs w:val="22"/>
                <w:lang w:eastAsia="en-US"/>
              </w:rPr>
              <w:t>достижения».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53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Умножение на 1.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получится в результате умножения на 1?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умножение на 1; пользоваться таблицей умножения и деления;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Умножение на 0.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получится в результате умножения на 0?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умножение на 0; пользоваться таблицей умножения и деления;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Умножение и деление с числами 1 и 0. Деление нуля на число.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выполнять деление числа на само себя и с нулем?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делить ноль на число;  пользоваться таблицей умножения и деления; решать примеры на умножение на 1 и на 0;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Какое существует правило деления с числом 0?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Доли.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такое доли? Как сравнивать доли?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Доли.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определять доли и сравнивать их; пользоваться таблицей умножения и деления;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 работа по теме: «Табличное умножение и деление»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применять на практике полученные знания, умения и навыки.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понимать причины ошибок, допущенных в контрольной работе и исправлять их; различать временные понятия (год, месяц, сутки); пользоваться таблицей умножения и деления; решать задачи на доли.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Окружность. Круг.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такое окружность, круг?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Круг, окружность, диаметр, радиус.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чертить окружность; различать понятия «круг» и «окружность»; находить радиус и диаметр окружности; пользоваться таблицей умножения и деления;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61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Диаметр круга. Решение задач.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начертить окружность? Как решать задачи на нахождение доли числа и числа по его доле?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Диаметр, окружность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чертить окружность; различать понятия «круг» и «окружность», «радиус», «диаметр»; пользоваться таблицей умножения и деления; решать задачи на доли.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Единицы времени.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Какие единицы времени существуют?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Единицы времени.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различать временные понятия (год, месяц, сутки); пользоваться таблицей умножения и деления; решать задачи на доли.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63-64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gridAfter w:val="7"/>
          <w:wAfter w:w="12332" w:type="dxa"/>
        </w:trPr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Умножение и деление круглых чисел.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выполнять умножение для случаев вида: 20 х 3, 3 х 20, 60:3? 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proofErr w:type="spell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Внетабличное</w:t>
            </w:r>
            <w:proofErr w:type="spell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умножение </w:t>
            </w:r>
            <w:proofErr w:type="spell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иделение</w:t>
            </w:r>
            <w:proofErr w:type="spell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моделировать приёмы умножения и деления круглых чисел с помощью предметов; читать равенства. Используя математическую терминологию; использовать </w:t>
            </w:r>
            <w:proofErr w:type="spell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переместительноесв</w:t>
            </w:r>
            <w:proofErr w:type="spell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-во умножения и взаимосвязь умножения и деления при вычислениях; определять порядок действий в выражениях.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 вида 80:20.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выполнить  деление вида 80:20?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моделировать приёмы умножения и деления круглых чисел с помощью предметов; читать равенства, используя математическую терминологию; использовать переместительное свойство умножения и взаимосвязь умножения и деления при вычислениях; решать задачи и уравнения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Умножение суммы на число.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умножить сумму на число?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моделировать приёмы умножения суммы на число с помощью схематических рисунков; читать равенства, используя математическую терминологию; решать задачи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68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Умножение суммы на число.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умножить сумму на число?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моделировать приёмы умножения суммы на число с помощью схематических рисунков; 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Умножение двузначного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однозначное.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выполнить умножение для случаев вида: 23 х 4, 4 х 23?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Двузначное и однозначное число.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использовать приём умножения суммы на число при умножении двузначного на однозначное; читать равенства, используя математическую терминологию; переводить одни единицы длины в другие, используя соотношения между ними.</w:t>
            </w:r>
            <w:proofErr w:type="gramEnd"/>
          </w:p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Умножение двузначного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однозначное.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умножение двузначного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однозначное?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Двузначное и однозначное число.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использовать приём умножения суммы на число при умножении двузначного на однозначное; читать равенства, используя математическую терминологию; переводить одни единицы длины в другие, используя соотношения между ними.</w:t>
            </w:r>
            <w:proofErr w:type="gramEnd"/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Совершенствовать вычислительные навыки и умение решать задачи; развивать смекалку и находчивость, умение рассуждать.</w:t>
            </w:r>
          </w:p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 суммы на число.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выполнить деление суммы на число?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 суммы на число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деление суммы на число; решать задачи изученных видов; читать равенства, используя математическую терминологию.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 суммы на число.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Какой способ деления суммы на число удобно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использовать?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Деление суммы на число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выполнять деление суммы на число; решать задачи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изученных видов; читать равенства, используя математическую терминологию.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74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Деление двузначного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однозначное.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деление  двузначного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однозначное?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Деление, однозначное, двузначное число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выполнять деление двузначного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однозначное;</w:t>
            </w:r>
          </w:p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Делимое. Делитель.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Какая существует связь между числами при делении?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Делимое, делитель.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использовать взаимосвязь умножения и деления при вычислениях; выполнять деление двузначного числа на однозначное; читать равенства, используя математическую терминологию.</w:t>
            </w:r>
            <w:proofErr w:type="gramEnd"/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деления.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проверка деления умножением?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Проверка, деление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проверять результат умножения делением; решать уравнения, проверяя деление умножением; решать задачи изученных видов; дополнять вопросом условие задачи; работать в парах.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Случаи деления вида 87:29.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деление двузначного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двузначное?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Составная задача, метод подбора.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bCs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делить двузначное число на двузначное способом подбора; дополнять вопросом условие задачи; решать задачи изученных видов; работать в парах.</w:t>
            </w:r>
          </w:p>
          <w:p w:rsidR="00313A85" w:rsidRPr="00F42962" w:rsidRDefault="00313A85" w:rsidP="0032330D">
            <w:pPr>
              <w:snapToGrid w:val="0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умножения.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проверку умножения? 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Проверка, умножение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выполнять проверку умножения делением; читать равенства, используя математическую терминологию; чертить отрезки заданной длины и сравнивать их; </w:t>
            </w: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дополнять вопросом условие задачи; решать задачи изученных видов; работать в парах.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уравнений.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решать уравнения на умножение и деление?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Уравнение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выполнять проверку умножения делением; решать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уравнения;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80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уравнений.</w:t>
            </w:r>
          </w:p>
        </w:tc>
        <w:tc>
          <w:tcPr>
            <w:tcW w:w="2835" w:type="dxa"/>
          </w:tcPr>
          <w:p w:rsidR="00313A85" w:rsidRPr="00F42962" w:rsidRDefault="00313A85" w:rsidP="00A876E9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решать уравнения на нахождение неизвестного множителя, делимого, делителя на основе знания связей между результатом и компонентами действий умножения и деления?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Уравнение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проверку умножения делением; решать уравнения;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изученных видов; читать равенства, используя математическую терминологию; работать в парах.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решать задачи изученных видов; читать равенства, используя математическую терминологию; работать в парах.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 работа по теме: «Решение уравнений»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применять на практике полученные знания, умения и навыки.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понимать причины ошибок, допущенных в контрольной работе и исправлять их; выполнять деление с остатком и моделировать этот вычислительный приём с помощью предметов и схематических рисунков.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 с остатком.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выполнить деление с остатком?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Остаток, деление с остатком.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деление с остатком и выполнять запись в столбик; выполнять деление с остатком и моделировать этот вычислительный приём с помощью предметов и схематических рисунков; читать равенства, используя математическую терминологию; решать задачи изученных видов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86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 с остатком.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Какое правило необходимо соблюдать при выполнении  деления с остатком?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Деление,</w:t>
            </w:r>
          </w:p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остаток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деление с остатком и выполнять запись в столбик; выполнять деление с остатком и моделировать этот вычислительный приём с помощью предметов и схематических рисунков; читать равенства, используя математическую терминологию; решать задачи изученных видов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 с остатком.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Какие приемы удобно использовать при нахождении частного и остатка?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Деление,</w:t>
            </w:r>
          </w:p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остаток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деление с остатком и выполнять запись в столбик; выполнять деление с остатком и моделировать этот вычислительный приём с помощью предметов и схематических рисунков; читать равенства, используя математическую терминологию; решать задачи изученных видов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2551" w:type="dxa"/>
            <w:gridSpan w:val="4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Решение задач на деление с остатком.</w:t>
            </w:r>
          </w:p>
        </w:tc>
        <w:tc>
          <w:tcPr>
            <w:tcW w:w="283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построить алгоритм деления с остатком?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Алгоритм, деление, остаток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деление с остатком разными способами; решать задачи  на деление с остатком; работать в группах.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Случаи деления, когда делитель больше делимого.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можно выполнить деление меньшего числа на большее?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Алгоритм, деление, остаток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выполнять деление с остатком, когда делитель больше делимого; решать задачи  на деление с остатком; работать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группа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2551" w:type="dxa"/>
            <w:gridSpan w:val="4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деления с остатком.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проверку деления с остатком?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Деление, остаток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проверку деления с остатком;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2551" w:type="dxa"/>
            <w:gridSpan w:val="4"/>
          </w:tcPr>
          <w:p w:rsidR="00313A85" w:rsidRPr="00D34BCA" w:rsidRDefault="00313A85" w:rsidP="00D34BCA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  <w:r>
              <w:t xml:space="preserve"> </w:t>
            </w:r>
            <w:r w:rsidRPr="00D34BCA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Проект «Задачи-</w:t>
            </w:r>
          </w:p>
          <w:p w:rsidR="00313A85" w:rsidRPr="00F42962" w:rsidRDefault="00313A85" w:rsidP="00D34BCA">
            <w:pPr>
              <w:jc w:val="center"/>
              <w:rPr>
                <w:rFonts w:eastAsia="Calibri" w:cs="Times New Roman"/>
                <w:lang w:eastAsia="en-US"/>
              </w:rPr>
            </w:pPr>
            <w:r w:rsidRPr="00D34BCA">
              <w:rPr>
                <w:rFonts w:eastAsia="Calibri" w:cs="Times New Roman"/>
                <w:b/>
                <w:sz w:val="22"/>
                <w:szCs w:val="22"/>
                <w:lang w:eastAsia="en-US"/>
              </w:rPr>
              <w:t>расчеты»</w:t>
            </w:r>
          </w:p>
        </w:tc>
        <w:tc>
          <w:tcPr>
            <w:tcW w:w="283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 умения выполнять письменные вычисления изученных видов; совершенствовать умения решать  задачи; развивать мышление и смекалку.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gridAfter w:val="8"/>
          <w:wAfter w:w="13040" w:type="dxa"/>
        </w:trPr>
        <w:tc>
          <w:tcPr>
            <w:tcW w:w="709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709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Тысяча.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из сотен образуется тысяча?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Тысяча.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 xml:space="preserve">Уч-ся научаться понимать причины </w:t>
            </w: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lastRenderedPageBreak/>
              <w:t>ошибок, допущенных в контрольной работе и исправлять их; считать сотнями; называть сотни; решать задачи изученных видов; переводить одни единицы длины в другие, используя отношения между ними.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93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Образование и названия трехзначных чисел.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образуются трехзначные числа?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Трехзначные числа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называть трёхзначные числа; решать задачи с пропорциональными величинами; выполнять </w:t>
            </w:r>
            <w:proofErr w:type="spell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внетабличное</w:t>
            </w:r>
            <w:proofErr w:type="spell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умножение и деление.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Запись трехзначных чисел.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называются разряды чисел?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Разряды чисел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называть и записывать трёхзначные числа; решать задачи изученных видов; переводить одни единицы длины в другие, используя соотношения между ними.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D44C50" w:rsidRPr="00F42962" w:rsidTr="00917B20">
        <w:tc>
          <w:tcPr>
            <w:tcW w:w="709" w:type="dxa"/>
          </w:tcPr>
          <w:p w:rsidR="00D44C50" w:rsidRPr="00F42962" w:rsidRDefault="00D44C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701" w:type="dxa"/>
            <w:gridSpan w:val="3"/>
          </w:tcPr>
          <w:p w:rsidR="00D44C50" w:rsidRPr="00F42962" w:rsidRDefault="00D44C50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Письменная нумерация в пределах 1000.</w:t>
            </w:r>
          </w:p>
        </w:tc>
        <w:tc>
          <w:tcPr>
            <w:tcW w:w="3685" w:type="dxa"/>
            <w:gridSpan w:val="2"/>
          </w:tcPr>
          <w:p w:rsidR="00D44C50" w:rsidRPr="00F42962" w:rsidRDefault="00D44C50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обозначает каждая цифра в записи  трехзначных чисел?</w:t>
            </w:r>
          </w:p>
        </w:tc>
        <w:tc>
          <w:tcPr>
            <w:tcW w:w="1985" w:type="dxa"/>
          </w:tcPr>
          <w:p w:rsidR="00D44C50" w:rsidRPr="00F42962" w:rsidRDefault="00D44C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Нумерация, </w:t>
            </w:r>
          </w:p>
          <w:p w:rsidR="00D44C50" w:rsidRPr="00F42962" w:rsidRDefault="00D44C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трехзначные числа</w:t>
            </w:r>
          </w:p>
        </w:tc>
        <w:tc>
          <w:tcPr>
            <w:tcW w:w="3969" w:type="dxa"/>
          </w:tcPr>
          <w:p w:rsidR="00D44C50" w:rsidRPr="00F42962" w:rsidRDefault="00D44C50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называть и записывать трёхзначные числа; решать задачи изученных видов; строить геометрические фигуры и вычислять их периметр и площадь.</w:t>
            </w:r>
          </w:p>
        </w:tc>
        <w:tc>
          <w:tcPr>
            <w:tcW w:w="1134" w:type="dxa"/>
          </w:tcPr>
          <w:p w:rsidR="00D44C50" w:rsidRPr="00F42962" w:rsidRDefault="00D44C50" w:rsidP="00A66542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D44C50" w:rsidRPr="00F42962" w:rsidRDefault="00D44C50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D44C50" w:rsidRPr="00F42962" w:rsidTr="00917B20">
        <w:tc>
          <w:tcPr>
            <w:tcW w:w="709" w:type="dxa"/>
          </w:tcPr>
          <w:p w:rsidR="00D44C50" w:rsidRPr="00F42962" w:rsidRDefault="00D44C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701" w:type="dxa"/>
            <w:gridSpan w:val="3"/>
          </w:tcPr>
          <w:p w:rsidR="00D44C50" w:rsidRPr="00F42962" w:rsidRDefault="00D44C50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Увеличение и уменьшение чисел в 10, 100 раз.</w:t>
            </w:r>
          </w:p>
        </w:tc>
        <w:tc>
          <w:tcPr>
            <w:tcW w:w="3685" w:type="dxa"/>
            <w:gridSpan w:val="2"/>
          </w:tcPr>
          <w:p w:rsidR="00D44C50" w:rsidRPr="00F42962" w:rsidRDefault="00D44C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можно получить число, которое больше или меньше данного в 10, 100 раз?</w:t>
            </w:r>
          </w:p>
        </w:tc>
        <w:tc>
          <w:tcPr>
            <w:tcW w:w="1985" w:type="dxa"/>
          </w:tcPr>
          <w:p w:rsidR="00D44C50" w:rsidRPr="00F42962" w:rsidRDefault="00D44C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Увеличение, уменьшение</w:t>
            </w:r>
          </w:p>
        </w:tc>
        <w:tc>
          <w:tcPr>
            <w:tcW w:w="3969" w:type="dxa"/>
          </w:tcPr>
          <w:p w:rsidR="00D44C50" w:rsidRPr="00F42962" w:rsidRDefault="00D44C50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приёмы увеличения и уменьшения натуральных чисел в 10 раз, в 100 раз; решать задачи на кратное и разностное сравнение.</w:t>
            </w:r>
          </w:p>
        </w:tc>
        <w:tc>
          <w:tcPr>
            <w:tcW w:w="1134" w:type="dxa"/>
          </w:tcPr>
          <w:p w:rsidR="00D44C50" w:rsidRPr="00F42962" w:rsidRDefault="00D44C50" w:rsidP="00A66542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D44C50" w:rsidRPr="00F42962" w:rsidRDefault="00D44C50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Представление трехзначных чисел в виде суммы разрядных слагаемых.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выполнить замену трехзначного числа  суммой разрядных слагаемых?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Сумма разрядных слагаемых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записывать трёхзначные числа в виде суммы разрядных слагаемых; решать задачи изученных видов.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</w:t>
            </w:r>
            <w:proofErr w:type="gramEnd"/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работапо</w:t>
            </w:r>
            <w:proofErr w:type="spellEnd"/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 теме: «Решение задач и </w:t>
            </w: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lastRenderedPageBreak/>
              <w:t>уравнений. Деление с остатком»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99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научаться понимать причины ошибок, допущенных в контрольной работе и исправлять их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Письменная нумерация в пределах 1000. Приемы устных вычислений.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сложения и вычитания на основе десятичного состава трехзначных чисел?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вычисления с трёхзначными числами, используя разрядные слагаемые;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Сравнение трехзначных чисел.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сравнить трехзначные числа?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Сравнение, трехзначные числа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сравнивать трёхзначные числа;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Письменная нумерация в пределах 1000.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определить общее число единиц (десятков, сотен) в числе?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Единицы, десятки, сотни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выделять в трёхзначном числе количество сотен, десятков, единиц;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Единицы массы. Грамм.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узнать массу предмета?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Масса, грамм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взвешивать предметы и сравнивать их по массе;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классифицировать изученные вычислительные приёмы и применять их;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gridAfter w:val="8"/>
          <w:wAfter w:w="13040" w:type="dxa"/>
        </w:trPr>
        <w:tc>
          <w:tcPr>
            <w:tcW w:w="709" w:type="dxa"/>
          </w:tcPr>
          <w:p w:rsidR="00313A85" w:rsidRPr="00F42962" w:rsidRDefault="00313A85" w:rsidP="0032330D">
            <w:pPr>
              <w:snapToGrid w:val="0"/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709" w:type="dxa"/>
          </w:tcPr>
          <w:p w:rsidR="00313A85" w:rsidRPr="00F42962" w:rsidRDefault="00313A85" w:rsidP="0032330D">
            <w:pPr>
              <w:snapToGrid w:val="0"/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 Приемы  устных вычислений.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выполнить сложение и вычитание чисел, оканчивающихся нулями?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Выполнять сложение и вычитание трёхзначных чисел, оканчивающихся нулями; решать задачи изученных видов; изменять условие и вопрос задачи по данному решению.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Приемы  устных вычислений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вида 450+30, 620- 200.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Как использовать разные способы вычислений в устных вычислениях?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выполнять сложение и вычитание вида 450+30, 620-200; решать задачи изученных видов;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выполнять деление с остатком.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107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Приемы устных вычислений вида 470+80, 560-90.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использовать разные способы вычислений в устных вычислениях?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сложение и вычитание вида 470+80, 560-90; решать задачи изученных видов; выполнять проверку арифметических действий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Приемы устных вычислений вида 260+310, 670-140.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удобно выполнять сложение и вычитание трехзначных и двузначных чисел? 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сложение и вычитание вида 260+310, 670-140; решать задачи изученных видов; выполнять проверку арифметических действий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rPr>
          <w:trHeight w:val="2205"/>
        </w:trPr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Приемы письменных вычислений.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алгоритм письменного сложения чисел?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сложение и вычитание трёхзначных чисел в столбик; решать задачи изученных видов; выполнять проверку арифметических действий.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Алгоритм сложения трехзначных чисел.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алгоритм письменного сложения чисел?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сложение и вычитание трёхзначных чисел в столбик по алгоритму; решать задачи изученных видов.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0C3466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rPr>
          <w:trHeight w:val="2084"/>
        </w:trPr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Алгоритм вычитания трехзначных чисел.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составить алгоритм письменного сложения чисел?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сложение и вычитание трёхзначных чисел в столбик по алгоритму;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0C3466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Виды треугольников.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называются треугольники по длине их сторон?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Треугольник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распознавать разносторонние, равносторонние, равнобедренные треугольники; решать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113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сложение и вычитание трёхзначных чисел в столбик по алгоритму; решать задачи изученных видов; распознавать разные виды треугольников.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 работа по теме: «Приемы письменного сложения и вычитания трехзначных чисел»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gridAfter w:val="8"/>
          <w:wAfter w:w="13040" w:type="dxa"/>
        </w:trPr>
        <w:tc>
          <w:tcPr>
            <w:tcW w:w="709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709" w:type="dxa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Анализ контрольных работ. Работа над ошибками. 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понимать причины ошибок, допущенные в контрольной работе и исправлять их.</w:t>
            </w:r>
          </w:p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сложение и вычитание трёхзначных чисел в столбик по алгоритму; решать задачи изученных видов; распознавать разные виды треугольников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Приемы устных вычислений.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Как выполнить деление трехзначных чисел, оканчивающихся нулями?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выполнять умножение и деление трёхзначных чисел, оканчивающихся нулями;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Приемы устных вычислений.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устно умножение и деление трехзначных чисел?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умножение и деление трёхзначных чисел, используя свойства умножения и деления суммы на число; 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Приемы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устных вычислений.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Как выполнить устно умножение и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деление трехзначных чисел?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научатся выполнять умножение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и деление трёхзначных чисел, используя свойства умножения и деления суммы на число; 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119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Виды треугольников.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Какие существуют виды  углов? Как их различать?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различать треугольники по видам углов; строить треугольники заданных видов; составлять условие и вопрос задачи по данному решению; читать равенства, используя математическую терминологию; выполнять деление с остатком.</w:t>
            </w:r>
          </w:p>
        </w:tc>
        <w:tc>
          <w:tcPr>
            <w:tcW w:w="1134" w:type="dxa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Приемы письменного умножения в пределах 1000.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Какой прием удобно использовать при вычислении трехзначного числа на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однозначное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Трехзначное, однозначное число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Уч-ся научатся выполнять письменное умножение трёхзначного числа на однозначное; сравнивать разные способы записи умножения  и выбирать наиболее удобный; решать задачи изученных видов; читать равенства, используя математическую терминологию.</w:t>
            </w:r>
            <w:proofErr w:type="gramEnd"/>
          </w:p>
        </w:tc>
        <w:tc>
          <w:tcPr>
            <w:tcW w:w="1134" w:type="dxa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Алгоритм письменного умножения трехзначного числа на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однозначное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составить алгоритмом письменного умножения трехзначного числа на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однозначное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Трехзначное, однозначное число, алгоритм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b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умножать трёхзначное число на однозначное с переходом через разряд по алгоритму; выполнять задачи изученных видов.</w:t>
            </w:r>
            <w:proofErr w:type="gramEnd"/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составить алгоритмом письменного умножения трехзначного числа на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однозначное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? 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Трехзначное, однозначное число, алгоритм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изученные приёмы письменных вычислений; решать задачи изученных видов; составлять уравнения по математическим высказываниям и решать их; различать виды треугольников.</w:t>
            </w:r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FFFFFF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701" w:type="dxa"/>
            <w:gridSpan w:val="3"/>
            <w:shd w:val="clear" w:color="auto" w:fill="FFFFFF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Приемы письменного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деления в пределах 1000.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Как выполнить деление трехзначного числа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на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однозначное?</w:t>
            </w:r>
          </w:p>
        </w:tc>
        <w:tc>
          <w:tcPr>
            <w:tcW w:w="198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Трехзначное, однозначное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число, алгоритм</w:t>
            </w:r>
          </w:p>
        </w:tc>
        <w:tc>
          <w:tcPr>
            <w:tcW w:w="3969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 xml:space="preserve">Уч-ся научатся делить трёхзначное число на однозначное устно и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письменно; решать задачи изученных видов; находить стороны геометрических фигур по формулам;  решать задачи поискового характера на взвешивание.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124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Алгоритм деления трехзначного числа на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однозначное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составить алгоритм деления трехзначного числа  на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однозначное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? 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Трехзначное, однозначное число, алгоритм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письменное деление трёхзначного числа на однозначное по алгоритму; решать задачи изученных видов; читать равенства, используя математическую терминологию; решать задачи поискового характера способом решения с конца</w:t>
            </w:r>
            <w:proofErr w:type="gramEnd"/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  <w:shd w:val="clear" w:color="auto" w:fill="auto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деления.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Как выполнить  проверку  деления умножением? </w:t>
            </w:r>
          </w:p>
        </w:tc>
        <w:tc>
          <w:tcPr>
            <w:tcW w:w="1985" w:type="dxa"/>
            <w:shd w:val="clear" w:color="auto" w:fill="auto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Взаимообратные операции.</w:t>
            </w:r>
          </w:p>
        </w:tc>
        <w:tc>
          <w:tcPr>
            <w:tcW w:w="3969" w:type="dxa"/>
            <w:shd w:val="clear" w:color="auto" w:fill="auto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 xml:space="preserve">Уч-ся научатся выполнять проверку письменного деления трёхзначного числа на </w:t>
            </w:r>
            <w:proofErr w:type="gramStart"/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>однозначное</w:t>
            </w:r>
            <w:proofErr w:type="gramEnd"/>
            <w:r w:rsidRPr="00F42962">
              <w:rPr>
                <w:rFonts w:eastAsia="Calibri" w:cs="Times New Roman"/>
                <w:bCs/>
                <w:sz w:val="22"/>
                <w:szCs w:val="22"/>
                <w:lang w:eastAsia="en-US"/>
              </w:rPr>
              <w:t xml:space="preserve"> умножением; решать задачи и уравнения изученных видов.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Знакомство с калькулятором.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такое калькулятор, как им пользоваться?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Калькулятор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умения, навыки, полученные на предыдущих уроках.</w:t>
            </w:r>
          </w:p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пользоваться калькулятором; проверять правильность выполнения вычислений; решать задачи изученных видов; переводить одни единицы длины в другие, используя соотношения между ними; решать задачи поискового характера.</w:t>
            </w:r>
          </w:p>
        </w:tc>
        <w:tc>
          <w:tcPr>
            <w:tcW w:w="1134" w:type="dxa"/>
          </w:tcPr>
          <w:p w:rsidR="00313A85" w:rsidRPr="00F42962" w:rsidRDefault="00313A85" w:rsidP="004B4650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gridAfter w:val="8"/>
          <w:wAfter w:w="13040" w:type="dxa"/>
        </w:trPr>
        <w:tc>
          <w:tcPr>
            <w:tcW w:w="709" w:type="dxa"/>
          </w:tcPr>
          <w:p w:rsidR="00313A85" w:rsidRPr="00F42962" w:rsidRDefault="00313A85" w:rsidP="0032330D">
            <w:pPr>
              <w:snapToGrid w:val="0"/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709" w:type="dxa"/>
          </w:tcPr>
          <w:p w:rsidR="00313A85" w:rsidRPr="00F42962" w:rsidRDefault="00313A85" w:rsidP="0032330D">
            <w:pPr>
              <w:snapToGrid w:val="0"/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4B4650" w:rsidRPr="00F42962" w:rsidTr="00917B20">
        <w:tc>
          <w:tcPr>
            <w:tcW w:w="709" w:type="dxa"/>
          </w:tcPr>
          <w:p w:rsidR="004B4650" w:rsidRPr="00F42962" w:rsidRDefault="004B46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127-128</w:t>
            </w:r>
          </w:p>
        </w:tc>
        <w:tc>
          <w:tcPr>
            <w:tcW w:w="1701" w:type="dxa"/>
            <w:gridSpan w:val="3"/>
          </w:tcPr>
          <w:p w:rsidR="004B4650" w:rsidRPr="00F42962" w:rsidRDefault="004B4650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  <w:p w:rsidR="004B4650" w:rsidRPr="00F42962" w:rsidRDefault="004B4650" w:rsidP="0032330D">
            <w:pPr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3685" w:type="dxa"/>
            <w:gridSpan w:val="2"/>
          </w:tcPr>
          <w:p w:rsidR="004B4650" w:rsidRPr="00F42962" w:rsidRDefault="004B4650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  <w:p w:rsidR="004B4650" w:rsidRPr="00F42962" w:rsidRDefault="004B4650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985" w:type="dxa"/>
          </w:tcPr>
          <w:p w:rsidR="004B4650" w:rsidRPr="00F42962" w:rsidRDefault="004B4650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4B4650" w:rsidRPr="00F42962" w:rsidRDefault="004B4650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Закреплять знания, умения, навыки, полученные на предыдущих уроках.</w:t>
            </w:r>
          </w:p>
          <w:p w:rsidR="004B4650" w:rsidRPr="00F42962" w:rsidRDefault="004B4650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134" w:type="dxa"/>
          </w:tcPr>
          <w:p w:rsidR="004B4650" w:rsidRPr="00F42962" w:rsidRDefault="004B4650" w:rsidP="00A66542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4B4650" w:rsidRPr="00F42962" w:rsidRDefault="004B4650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4B4650" w:rsidRPr="00F42962" w:rsidTr="00917B20">
        <w:tc>
          <w:tcPr>
            <w:tcW w:w="709" w:type="dxa"/>
          </w:tcPr>
          <w:p w:rsidR="004B4650" w:rsidRPr="00F42962" w:rsidRDefault="004B46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701" w:type="dxa"/>
            <w:gridSpan w:val="3"/>
          </w:tcPr>
          <w:p w:rsidR="004B4650" w:rsidRPr="00F42962" w:rsidRDefault="004B4650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Итоговая контрольная работа по теме: </w:t>
            </w: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lastRenderedPageBreak/>
              <w:t>«Приемы письменного умножения и деления в пределах 1000»</w:t>
            </w:r>
          </w:p>
        </w:tc>
        <w:tc>
          <w:tcPr>
            <w:tcW w:w="3685" w:type="dxa"/>
            <w:gridSpan w:val="2"/>
          </w:tcPr>
          <w:p w:rsidR="004B4650" w:rsidRPr="00F42962" w:rsidRDefault="004B4650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4B4650" w:rsidRPr="00F42962" w:rsidRDefault="004B4650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4B4650" w:rsidRPr="00F42962" w:rsidRDefault="004B4650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134" w:type="dxa"/>
          </w:tcPr>
          <w:p w:rsidR="004B4650" w:rsidRPr="00F42962" w:rsidRDefault="004B4650" w:rsidP="00A66542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4B4650" w:rsidRPr="00F42962" w:rsidRDefault="004B4650" w:rsidP="0032330D">
            <w:pPr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130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Анализ контрольных работ. Работа над ошибками. Закрепление </w:t>
            </w:r>
            <w:proofErr w:type="gramStart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изученного</w:t>
            </w:r>
            <w:proofErr w:type="gramEnd"/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 Нумерация. Сложение и вычитание.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</w:t>
            </w:r>
          </w:p>
          <w:p w:rsidR="00313A85" w:rsidRPr="00F42962" w:rsidRDefault="00313A85" w:rsidP="0032330D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Сложение,  вычитание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научаться понимать причины ошибок, допущенных в контрольной работе и исправлять их; выполнять сложение и вычитание трёхзначных чисел, оканчивающихся нулями; решать задачи изученных видов; изменять условие и вопрос задачи по данному решению.</w:t>
            </w:r>
          </w:p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проверять правильность выполнения вычислений; решать задачи изученных видов; переводить одни единицы длины в другие, используя соотношения между ними; решать задачи поискового характера.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Геометрические фигуры.</w:t>
            </w:r>
          </w:p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Умножение и деление. Задачи.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Что узнали? Чему научились? Какие геометрические фигуры вам знакомы?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Геометрические фигуры</w:t>
            </w: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выполнять задания творческого характера; применять знания и способы действий в изменённых условиях.</w:t>
            </w:r>
          </w:p>
        </w:tc>
        <w:tc>
          <w:tcPr>
            <w:tcW w:w="1134" w:type="dxa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Контрольная работа по теме: «Повторение»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Проверка знаний, умений и навыков учащихся.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134" w:type="dxa"/>
          </w:tcPr>
          <w:p w:rsidR="00313A85" w:rsidRPr="00F42962" w:rsidRDefault="00313A85" w:rsidP="000C3466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133</w:t>
            </w:r>
          </w:p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701" w:type="dxa"/>
            <w:gridSpan w:val="3"/>
          </w:tcPr>
          <w:p w:rsidR="00313A85" w:rsidRPr="00F42962" w:rsidRDefault="00313A85" w:rsidP="0032330D">
            <w:pPr>
              <w:jc w:val="center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контрольных работ. Работа над ошибками.</w:t>
            </w:r>
          </w:p>
          <w:p w:rsidR="00313A85" w:rsidRPr="00F42962" w:rsidRDefault="00313A85" w:rsidP="0032330D">
            <w:pPr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>Анализ и исправление ошибок, допущенных в контрольной работе.</w:t>
            </w: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t xml:space="preserve">Уч-ся научаться понимать причины ошибок, допущенных в контрольной работе и исправлять их; выполнять сложение и вычитание трёхзначных чисел, оканчивающихся нулями; решать задачи изученных видов; </w:t>
            </w: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изменять условие и вопрос задачи по данному решению.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917B20">
        <w:tc>
          <w:tcPr>
            <w:tcW w:w="709" w:type="dxa"/>
          </w:tcPr>
          <w:p w:rsidR="00313A85" w:rsidRPr="00F42962" w:rsidRDefault="00313A85" w:rsidP="0032330D">
            <w:pPr>
              <w:jc w:val="both"/>
              <w:rPr>
                <w:rFonts w:eastAsia="Calibri" w:cs="Times New Roman"/>
                <w:lang w:eastAsia="en-US"/>
              </w:rPr>
            </w:pPr>
            <w:r w:rsidRPr="00F42962">
              <w:rPr>
                <w:rFonts w:eastAsia="Calibri" w:cs="Times New Roman"/>
                <w:sz w:val="22"/>
                <w:szCs w:val="22"/>
                <w:lang w:eastAsia="en-US"/>
              </w:rPr>
              <w:lastRenderedPageBreak/>
              <w:t>134-136</w:t>
            </w:r>
          </w:p>
        </w:tc>
        <w:tc>
          <w:tcPr>
            <w:tcW w:w="1701" w:type="dxa"/>
            <w:gridSpan w:val="3"/>
          </w:tcPr>
          <w:p w:rsidR="00313A85" w:rsidRPr="007E4651" w:rsidRDefault="00313A85" w:rsidP="00160CB0">
            <w:pPr>
              <w:pStyle w:val="a9"/>
              <w:rPr>
                <w:lang w:val="ru-RU"/>
              </w:rPr>
            </w:pPr>
            <w:r w:rsidRPr="007E4651">
              <w:rPr>
                <w:lang w:val="ru-RU"/>
              </w:rPr>
              <w:t>Повторение.</w:t>
            </w:r>
          </w:p>
          <w:p w:rsidR="00313A85" w:rsidRPr="007E4651" w:rsidRDefault="00313A85" w:rsidP="00160CB0">
            <w:pPr>
              <w:pStyle w:val="a9"/>
              <w:rPr>
                <w:lang w:val="ru-RU"/>
              </w:rPr>
            </w:pPr>
            <w:r w:rsidRPr="007E4651">
              <w:rPr>
                <w:lang w:val="ru-RU"/>
              </w:rPr>
              <w:t>Геометрические фигуры и</w:t>
            </w:r>
          </w:p>
          <w:p w:rsidR="00313A85" w:rsidRPr="007E4651" w:rsidRDefault="00313A85" w:rsidP="00160CB0">
            <w:pPr>
              <w:pStyle w:val="a9"/>
              <w:rPr>
                <w:lang w:val="ru-RU"/>
              </w:rPr>
            </w:pPr>
            <w:r w:rsidRPr="007E4651">
              <w:rPr>
                <w:lang w:val="ru-RU"/>
              </w:rPr>
              <w:t>величины</w:t>
            </w:r>
          </w:p>
        </w:tc>
        <w:tc>
          <w:tcPr>
            <w:tcW w:w="3685" w:type="dxa"/>
            <w:gridSpan w:val="2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985" w:type="dxa"/>
          </w:tcPr>
          <w:p w:rsidR="00313A85" w:rsidRPr="00F42962" w:rsidRDefault="00313A85" w:rsidP="0032330D">
            <w:pPr>
              <w:snapToGrid w:val="0"/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3969" w:type="dxa"/>
          </w:tcPr>
          <w:p w:rsidR="00313A85" w:rsidRPr="00160CB0" w:rsidRDefault="00313A85" w:rsidP="00160CB0">
            <w:pPr>
              <w:snapToGrid w:val="0"/>
              <w:rPr>
                <w:rFonts w:eastAsia="Calibri" w:cs="Times New Roman"/>
                <w:lang w:eastAsia="en-US"/>
              </w:rPr>
            </w:pPr>
            <w:r w:rsidRPr="00160CB0">
              <w:rPr>
                <w:rFonts w:eastAsia="Calibri" w:cs="Times New Roman"/>
                <w:sz w:val="22"/>
                <w:szCs w:val="22"/>
                <w:lang w:eastAsia="en-US"/>
              </w:rPr>
              <w:t>Обозначать геометрические</w:t>
            </w:r>
          </w:p>
          <w:p w:rsidR="00313A85" w:rsidRPr="00F42962" w:rsidRDefault="00313A85" w:rsidP="00160CB0">
            <w:pPr>
              <w:snapToGrid w:val="0"/>
              <w:rPr>
                <w:rFonts w:eastAsia="Calibri" w:cs="Times New Roman"/>
                <w:lang w:eastAsia="en-US"/>
              </w:rPr>
            </w:pPr>
            <w:r w:rsidRPr="00160CB0">
              <w:rPr>
                <w:rFonts w:eastAsia="Calibri" w:cs="Times New Roman"/>
                <w:sz w:val="22"/>
                <w:szCs w:val="22"/>
                <w:lang w:eastAsia="en-US"/>
              </w:rPr>
              <w:t>фигуры буквами.</w:t>
            </w:r>
          </w:p>
        </w:tc>
        <w:tc>
          <w:tcPr>
            <w:tcW w:w="1134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275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lang w:eastAsia="en-US"/>
              </w:rPr>
            </w:pPr>
          </w:p>
        </w:tc>
      </w:tr>
      <w:tr w:rsidR="00313A85" w:rsidRPr="00F42962" w:rsidTr="00313A85">
        <w:trPr>
          <w:gridAfter w:val="8"/>
          <w:wAfter w:w="13040" w:type="dxa"/>
        </w:trPr>
        <w:tc>
          <w:tcPr>
            <w:tcW w:w="70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b/>
                <w:lang w:eastAsia="en-US"/>
              </w:rPr>
            </w:pPr>
          </w:p>
        </w:tc>
        <w:tc>
          <w:tcPr>
            <w:tcW w:w="709" w:type="dxa"/>
          </w:tcPr>
          <w:p w:rsidR="00313A85" w:rsidRPr="00F42962" w:rsidRDefault="00313A85" w:rsidP="0032330D">
            <w:pPr>
              <w:snapToGrid w:val="0"/>
              <w:rPr>
                <w:rFonts w:eastAsia="Calibri" w:cs="Times New Roman"/>
                <w:b/>
                <w:lang w:eastAsia="en-US"/>
              </w:rPr>
            </w:pPr>
          </w:p>
        </w:tc>
      </w:tr>
    </w:tbl>
    <w:p w:rsidR="0032330D" w:rsidRPr="0032330D" w:rsidRDefault="0032330D" w:rsidP="0032330D">
      <w:pPr>
        <w:jc w:val="both"/>
        <w:rPr>
          <w:rFonts w:eastAsia="Calibri" w:cs="Times New Roman"/>
          <w:lang w:eastAsia="en-US"/>
        </w:rPr>
      </w:pPr>
    </w:p>
    <w:p w:rsidR="0032330D" w:rsidRPr="0032330D" w:rsidRDefault="0032330D" w:rsidP="0032330D">
      <w:pPr>
        <w:jc w:val="both"/>
        <w:rPr>
          <w:rFonts w:eastAsia="Calibri" w:cs="Times New Roman"/>
          <w:lang w:eastAsia="en-US"/>
        </w:rPr>
      </w:pPr>
    </w:p>
    <w:p w:rsidR="0032330D" w:rsidRDefault="0032330D" w:rsidP="0032330D">
      <w:pPr>
        <w:jc w:val="both"/>
        <w:rPr>
          <w:rFonts w:eastAsia="Calibri" w:cs="Times New Roman"/>
          <w:lang w:eastAsia="en-US"/>
        </w:rPr>
      </w:pPr>
    </w:p>
    <w:p w:rsidR="0032330D" w:rsidRDefault="0032330D" w:rsidP="0032330D">
      <w:pPr>
        <w:jc w:val="both"/>
        <w:rPr>
          <w:rFonts w:eastAsia="Calibri" w:cs="Times New Roman"/>
          <w:lang w:eastAsia="en-US"/>
        </w:rPr>
      </w:pPr>
    </w:p>
    <w:p w:rsidR="00F904B1" w:rsidRDefault="00F904B1" w:rsidP="0032330D">
      <w:pPr>
        <w:jc w:val="both"/>
        <w:rPr>
          <w:rFonts w:eastAsia="Calibri" w:cs="Times New Roman"/>
          <w:lang w:eastAsia="en-US"/>
        </w:rPr>
        <w:sectPr w:rsidR="00F904B1" w:rsidSect="00F904B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04254" w:rsidRPr="000C3466" w:rsidRDefault="00917B20" w:rsidP="000C3466">
      <w:pPr>
        <w:shd w:val="clear" w:color="auto" w:fill="FFFFFF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lastRenderedPageBreak/>
        <w:t xml:space="preserve">                     </w:t>
      </w:r>
      <w:r w:rsidR="00F42962" w:rsidRPr="000C3466"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  <w:t xml:space="preserve">Учебно - методическое обеспечение </w:t>
      </w:r>
    </w:p>
    <w:p w:rsidR="00F42962" w:rsidRPr="00104254" w:rsidRDefault="00F42962" w:rsidP="00104254">
      <w:pPr>
        <w:rPr>
          <w:b/>
          <w:lang w:eastAsia="ru-RU"/>
        </w:rPr>
      </w:pPr>
      <w:r w:rsidRPr="00104254">
        <w:rPr>
          <w:b/>
          <w:lang w:eastAsia="ru-RU"/>
        </w:rPr>
        <w:t>для учеников</w:t>
      </w:r>
    </w:p>
    <w:p w:rsidR="00F42962" w:rsidRDefault="00F42962" w:rsidP="00F42962">
      <w:pPr>
        <w:shd w:val="clear" w:color="auto" w:fill="FFFFFF"/>
        <w:tabs>
          <w:tab w:val="left" w:pos="840"/>
        </w:tabs>
        <w:jc w:val="both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  <w:lang w:eastAsia="ru-RU"/>
        </w:rPr>
        <w:t>1. Математика. 3 класс. Учебник для общеобразовательных учреждений</w:t>
      </w:r>
      <w:r>
        <w:rPr>
          <w:rFonts w:cs="Times New Roman"/>
          <w:bCs/>
          <w:color w:val="000000"/>
          <w:sz w:val="28"/>
          <w:szCs w:val="28"/>
          <w:lang w:eastAsia="ru-RU"/>
        </w:rPr>
        <w:t xml:space="preserve"> (с </w:t>
      </w:r>
      <w:r>
        <w:rPr>
          <w:rFonts w:cs="Times New Roman"/>
          <w:bCs/>
          <w:color w:val="000000"/>
          <w:sz w:val="28"/>
          <w:szCs w:val="28"/>
          <w:lang w:val="en-US" w:eastAsia="ru-RU"/>
        </w:rPr>
        <w:t>CD</w:t>
      </w:r>
      <w:r>
        <w:rPr>
          <w:rFonts w:cs="Times New Roman"/>
          <w:bCs/>
          <w:color w:val="000000"/>
          <w:sz w:val="28"/>
          <w:szCs w:val="28"/>
          <w:lang w:eastAsia="ru-RU"/>
        </w:rPr>
        <w:t>-диском)</w:t>
      </w:r>
      <w:r>
        <w:rPr>
          <w:rFonts w:cs="Times New Roman"/>
          <w:bCs/>
          <w:sz w:val="28"/>
          <w:szCs w:val="28"/>
          <w:lang w:eastAsia="ru-RU"/>
        </w:rPr>
        <w:t>. В 2-х частях</w:t>
      </w:r>
      <w:r>
        <w:rPr>
          <w:rFonts w:cs="Times New Roman"/>
          <w:sz w:val="28"/>
          <w:szCs w:val="28"/>
          <w:lang w:eastAsia="ru-RU"/>
        </w:rPr>
        <w:t xml:space="preserve"> / Моро М.И., Волкова С.И., Степанова С.В., Бантова М.А., Бельтюкова Г.В</w:t>
      </w:r>
      <w:r>
        <w:rPr>
          <w:rFonts w:cs="Times New Roman"/>
          <w:bCs/>
          <w:sz w:val="28"/>
          <w:szCs w:val="28"/>
          <w:lang w:eastAsia="ru-RU"/>
        </w:rPr>
        <w:t>. – М.: Просвещ</w:t>
      </w:r>
      <w:r w:rsidR="00104254">
        <w:rPr>
          <w:rFonts w:cs="Times New Roman"/>
          <w:bCs/>
          <w:sz w:val="28"/>
          <w:szCs w:val="28"/>
          <w:lang w:eastAsia="ru-RU"/>
        </w:rPr>
        <w:t>ение, 2013</w:t>
      </w:r>
      <w:r>
        <w:rPr>
          <w:rFonts w:cs="Times New Roman"/>
          <w:bCs/>
          <w:sz w:val="28"/>
          <w:szCs w:val="28"/>
          <w:lang w:eastAsia="ru-RU"/>
        </w:rPr>
        <w:t>.</w:t>
      </w:r>
    </w:p>
    <w:p w:rsidR="00F42962" w:rsidRDefault="00F42962" w:rsidP="00F42962">
      <w:pPr>
        <w:shd w:val="clear" w:color="auto" w:fill="FFFFFF"/>
        <w:tabs>
          <w:tab w:val="left" w:pos="840"/>
        </w:tabs>
        <w:jc w:val="both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2. Математика. Рабочая тетрадь. 3 класс. В 2-х частях. / </w:t>
      </w:r>
      <w:r>
        <w:rPr>
          <w:rFonts w:cs="Times New Roman"/>
          <w:bCs/>
          <w:sz w:val="28"/>
          <w:szCs w:val="28"/>
          <w:lang w:eastAsia="ru-RU"/>
        </w:rPr>
        <w:t>Моро М.И., Волко</w:t>
      </w:r>
      <w:r w:rsidR="00104254">
        <w:rPr>
          <w:rFonts w:cs="Times New Roman"/>
          <w:bCs/>
          <w:sz w:val="28"/>
          <w:szCs w:val="28"/>
          <w:lang w:eastAsia="ru-RU"/>
        </w:rPr>
        <w:t>ва С.И. – М.: Просвещение, 2014</w:t>
      </w:r>
    </w:p>
    <w:p w:rsidR="00F42962" w:rsidRDefault="00F42962" w:rsidP="00F42962">
      <w:pPr>
        <w:shd w:val="clear" w:color="auto" w:fill="FFFFFF"/>
        <w:tabs>
          <w:tab w:val="left" w:pos="840"/>
        </w:tabs>
        <w:jc w:val="both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3. Математика. Проверочные работы. 3 класс / </w:t>
      </w:r>
      <w:r>
        <w:rPr>
          <w:rFonts w:cs="Times New Roman"/>
          <w:bCs/>
          <w:sz w:val="28"/>
          <w:szCs w:val="28"/>
          <w:lang w:eastAsia="ru-RU"/>
        </w:rPr>
        <w:t>Волк</w:t>
      </w:r>
      <w:r w:rsidR="00104254">
        <w:rPr>
          <w:rFonts w:cs="Times New Roman"/>
          <w:bCs/>
          <w:sz w:val="28"/>
          <w:szCs w:val="28"/>
          <w:lang w:eastAsia="ru-RU"/>
        </w:rPr>
        <w:t>ова С.И. – М.: Просвещение, 2014</w:t>
      </w:r>
      <w:r>
        <w:rPr>
          <w:rFonts w:cs="Times New Roman"/>
          <w:bCs/>
          <w:sz w:val="28"/>
          <w:szCs w:val="28"/>
          <w:lang w:eastAsia="ru-RU"/>
        </w:rPr>
        <w:t>.</w:t>
      </w:r>
    </w:p>
    <w:p w:rsidR="00F42962" w:rsidRPr="00104254" w:rsidRDefault="00F42962" w:rsidP="00104254">
      <w:pPr>
        <w:rPr>
          <w:b/>
          <w:lang w:eastAsia="ru-RU"/>
        </w:rPr>
      </w:pPr>
      <w:r w:rsidRPr="00104254">
        <w:rPr>
          <w:b/>
          <w:lang w:eastAsia="ru-RU"/>
        </w:rPr>
        <w:t>для Учителя</w:t>
      </w:r>
    </w:p>
    <w:p w:rsidR="00F42962" w:rsidRDefault="00F42962" w:rsidP="00F42962">
      <w:pPr>
        <w:shd w:val="clear" w:color="auto" w:fill="FFFFFF"/>
        <w:tabs>
          <w:tab w:val="left" w:pos="840"/>
        </w:tabs>
        <w:jc w:val="both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1. Математика. Контрольные работы. 1-4 классы / </w:t>
      </w:r>
      <w:r>
        <w:rPr>
          <w:rFonts w:cs="Times New Roman"/>
          <w:bCs/>
          <w:sz w:val="28"/>
          <w:szCs w:val="28"/>
          <w:lang w:eastAsia="ru-RU"/>
        </w:rPr>
        <w:t>Волкова С.И. – М.: Просвещение, 2013.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  <w:lang w:eastAsia="ru-RU"/>
        </w:rPr>
        <w:t>2. Математика. Рабочие программы. 1-4 классы</w:t>
      </w:r>
      <w:r>
        <w:rPr>
          <w:rFonts w:cs="Times New Roman"/>
          <w:b/>
          <w:bCs/>
          <w:sz w:val="28"/>
          <w:szCs w:val="28"/>
          <w:lang w:eastAsia="ru-RU"/>
        </w:rPr>
        <w:t xml:space="preserve"> / </w:t>
      </w:r>
      <w:r>
        <w:rPr>
          <w:rFonts w:cs="Times New Roman"/>
          <w:sz w:val="28"/>
          <w:szCs w:val="28"/>
          <w:lang w:eastAsia="ru-RU"/>
        </w:rPr>
        <w:t>Моро М.И., Волкова С.И., Степанова С.В.</w:t>
      </w:r>
      <w:r>
        <w:rPr>
          <w:rFonts w:cs="Times New Roman"/>
          <w:bCs/>
          <w:sz w:val="28"/>
          <w:szCs w:val="28"/>
          <w:lang w:eastAsia="ru-RU"/>
        </w:rPr>
        <w:t xml:space="preserve"> – М.: Просвещение, 2011.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  <w:lang w:eastAsia="ru-RU"/>
        </w:rPr>
        <w:t>3. Математика. Методические рекомендации. 3 класс / Бантова М.А. и др.</w:t>
      </w:r>
      <w:r>
        <w:rPr>
          <w:rFonts w:cs="Times New Roman"/>
          <w:sz w:val="28"/>
          <w:szCs w:val="28"/>
          <w:lang w:eastAsia="ru-RU"/>
        </w:rPr>
        <w:t xml:space="preserve"> – М.: Просвещение, 2012.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  <w:lang w:eastAsia="ru-RU"/>
        </w:rPr>
        <w:t>4. Конструирование. Методическое пособие к курсу «Математика и конструирование» / Волкова С.И.</w:t>
      </w:r>
      <w:r>
        <w:rPr>
          <w:rFonts w:cs="Times New Roman"/>
          <w:sz w:val="28"/>
          <w:szCs w:val="28"/>
          <w:lang w:eastAsia="ru-RU"/>
        </w:rPr>
        <w:t xml:space="preserve"> – М.: Просвещение, 2007.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5. Математика. Устные упражнения. 3 класс </w:t>
      </w:r>
      <w:r>
        <w:rPr>
          <w:rFonts w:cs="Times New Roman"/>
          <w:b/>
          <w:sz w:val="28"/>
          <w:szCs w:val="28"/>
          <w:lang w:eastAsia="ru-RU"/>
        </w:rPr>
        <w:t xml:space="preserve">/ </w:t>
      </w:r>
      <w:r>
        <w:rPr>
          <w:rFonts w:cs="Times New Roman"/>
          <w:bCs/>
          <w:sz w:val="28"/>
          <w:szCs w:val="28"/>
          <w:lang w:eastAsia="ru-RU"/>
        </w:rPr>
        <w:t>Волкова С.И. – М.: Просвещение, 2010.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  <w:lang w:eastAsia="ru-RU"/>
        </w:rPr>
        <w:t>6. Для тех, кто любит математику. 3 класс / Моро М.И. – М.: Просвещение, 2010.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7. Уроки математики с применением информационных технологий. 3-4 классы. Методическое пособие с электронным приложением / О.А. Архипова, Ю.М. </w:t>
      </w:r>
      <w:proofErr w:type="spellStart"/>
      <w:r>
        <w:rPr>
          <w:rFonts w:cs="Times New Roman"/>
          <w:sz w:val="28"/>
          <w:szCs w:val="28"/>
          <w:lang w:eastAsia="ru-RU"/>
        </w:rPr>
        <w:t>Багдасарова</w:t>
      </w:r>
      <w:proofErr w:type="spellEnd"/>
      <w:r>
        <w:rPr>
          <w:rFonts w:cs="Times New Roman"/>
          <w:sz w:val="28"/>
          <w:szCs w:val="28"/>
          <w:lang w:eastAsia="ru-RU"/>
        </w:rPr>
        <w:t xml:space="preserve"> [и др.]. – М.: Планета, 2011. – (Современная школа).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8. Математика. 3 класс. Интерактивные контрольные тренировочные работы. Дидактическое пособие с электронным интерактивным приложением</w:t>
      </w:r>
      <w:proofErr w:type="gramStart"/>
      <w:r>
        <w:rPr>
          <w:rFonts w:cs="Times New Roman"/>
          <w:sz w:val="28"/>
          <w:szCs w:val="28"/>
          <w:lang w:eastAsia="ru-RU"/>
        </w:rPr>
        <w:t xml:space="preserve"> / А</w:t>
      </w:r>
      <w:proofErr w:type="gramEnd"/>
      <w:r>
        <w:rPr>
          <w:rFonts w:cs="Times New Roman"/>
          <w:sz w:val="28"/>
          <w:szCs w:val="28"/>
          <w:lang w:eastAsia="ru-RU"/>
        </w:rPr>
        <w:t>вт.-сост.: Л.Н. Коваленко. – М.: Планета, 2013. – (Качество обучения).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9.Математика. 3 класс. Интерактивные контрольные тренировочные работы. Тетрадь с электронным тренажером</w:t>
      </w:r>
      <w:proofErr w:type="gramStart"/>
      <w:r>
        <w:rPr>
          <w:rFonts w:cs="Times New Roman"/>
          <w:sz w:val="28"/>
          <w:szCs w:val="28"/>
          <w:lang w:eastAsia="ru-RU"/>
        </w:rPr>
        <w:t xml:space="preserve"> / А</w:t>
      </w:r>
      <w:proofErr w:type="gramEnd"/>
      <w:r>
        <w:rPr>
          <w:rFonts w:cs="Times New Roman"/>
          <w:sz w:val="28"/>
          <w:szCs w:val="28"/>
          <w:lang w:eastAsia="ru-RU"/>
        </w:rPr>
        <w:t>вт.-сост.: Л.Н. Коваленко. – М.: Планета, 2013. – (Качество обучения).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10. Начальная школа. Требования стандартов второго поколения к урокам и внеурочной деятельности / С.П. Казачкова, М.С. Умнова. – М.: Планета, 2013. – (Качество обучения).</w:t>
      </w:r>
    </w:p>
    <w:p w:rsidR="00F42962" w:rsidRDefault="00F42962" w:rsidP="00F42962">
      <w:pPr>
        <w:shd w:val="clear" w:color="auto" w:fill="FFFFFF"/>
        <w:tabs>
          <w:tab w:val="left" w:pos="960"/>
        </w:tabs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11.  Дидактические и развивающие игры в начальной школе. Методическое пособие с электронным приложением</w:t>
      </w:r>
      <w:proofErr w:type="gramStart"/>
      <w:r>
        <w:rPr>
          <w:rFonts w:cs="Times New Roman"/>
          <w:sz w:val="28"/>
          <w:szCs w:val="28"/>
          <w:lang w:eastAsia="ru-RU"/>
        </w:rPr>
        <w:t xml:space="preserve"> / С</w:t>
      </w:r>
      <w:proofErr w:type="gramEnd"/>
      <w:r>
        <w:rPr>
          <w:rFonts w:cs="Times New Roman"/>
          <w:sz w:val="28"/>
          <w:szCs w:val="28"/>
          <w:lang w:eastAsia="ru-RU"/>
        </w:rPr>
        <w:t xml:space="preserve">ост. Е.С. </w:t>
      </w:r>
      <w:proofErr w:type="spellStart"/>
      <w:r>
        <w:rPr>
          <w:rFonts w:cs="Times New Roman"/>
          <w:sz w:val="28"/>
          <w:szCs w:val="28"/>
          <w:lang w:eastAsia="ru-RU"/>
        </w:rPr>
        <w:t>Галанжина</w:t>
      </w:r>
      <w:proofErr w:type="spellEnd"/>
      <w:r>
        <w:rPr>
          <w:rFonts w:cs="Times New Roman"/>
          <w:sz w:val="28"/>
          <w:szCs w:val="28"/>
          <w:lang w:eastAsia="ru-RU"/>
        </w:rPr>
        <w:t>. – М.: Планета, 2011. – (Современная школа).</w:t>
      </w:r>
    </w:p>
    <w:p w:rsidR="0032330D" w:rsidRPr="0032330D" w:rsidRDefault="0032330D" w:rsidP="0032330D">
      <w:pPr>
        <w:spacing w:after="200" w:line="276" w:lineRule="auto"/>
        <w:rPr>
          <w:rFonts w:eastAsiaTheme="minorHAnsi" w:cs="Times New Roman"/>
          <w:lang w:eastAsia="en-US"/>
        </w:rPr>
      </w:pPr>
    </w:p>
    <w:p w:rsidR="0032330D" w:rsidRPr="0032330D" w:rsidRDefault="0032330D" w:rsidP="0032330D">
      <w:pPr>
        <w:spacing w:after="200" w:line="276" w:lineRule="auto"/>
        <w:rPr>
          <w:rFonts w:eastAsiaTheme="minorHAnsi" w:cs="Times New Roman"/>
          <w:lang w:eastAsia="en-US"/>
        </w:rPr>
      </w:pPr>
    </w:p>
    <w:sectPr w:rsidR="0032330D" w:rsidRPr="0032330D" w:rsidSect="00D15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4DF" w:rsidRDefault="008944DF" w:rsidP="007E4651">
      <w:r>
        <w:separator/>
      </w:r>
    </w:p>
  </w:endnote>
  <w:endnote w:type="continuationSeparator" w:id="0">
    <w:p w:rsidR="008944DF" w:rsidRDefault="008944DF" w:rsidP="007E4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4DF" w:rsidRDefault="008944DF" w:rsidP="007E4651">
      <w:r>
        <w:separator/>
      </w:r>
    </w:p>
  </w:footnote>
  <w:footnote w:type="continuationSeparator" w:id="0">
    <w:p w:rsidR="008944DF" w:rsidRDefault="008944DF" w:rsidP="007E4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36CE5"/>
    <w:multiLevelType w:val="hybridMultilevel"/>
    <w:tmpl w:val="455651C0"/>
    <w:lvl w:ilvl="0" w:tplc="9C502030">
      <w:start w:val="2014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40DC2"/>
    <w:multiLevelType w:val="hybridMultilevel"/>
    <w:tmpl w:val="C728FDEE"/>
    <w:lvl w:ilvl="0" w:tplc="7E96E63A">
      <w:start w:val="5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5F951A7D"/>
    <w:multiLevelType w:val="hybridMultilevel"/>
    <w:tmpl w:val="F4B8B7B6"/>
    <w:lvl w:ilvl="0" w:tplc="78C8046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30D"/>
    <w:rsid w:val="000C3466"/>
    <w:rsid w:val="000C7925"/>
    <w:rsid w:val="00104254"/>
    <w:rsid w:val="00160CB0"/>
    <w:rsid w:val="001C17BD"/>
    <w:rsid w:val="00282FA0"/>
    <w:rsid w:val="00313A85"/>
    <w:rsid w:val="0032330D"/>
    <w:rsid w:val="00324423"/>
    <w:rsid w:val="00325483"/>
    <w:rsid w:val="003440C6"/>
    <w:rsid w:val="0035381B"/>
    <w:rsid w:val="00417264"/>
    <w:rsid w:val="004A06B5"/>
    <w:rsid w:val="004B4650"/>
    <w:rsid w:val="00514E16"/>
    <w:rsid w:val="00531576"/>
    <w:rsid w:val="005F5DF0"/>
    <w:rsid w:val="00677793"/>
    <w:rsid w:val="0070512E"/>
    <w:rsid w:val="0074541E"/>
    <w:rsid w:val="007E4651"/>
    <w:rsid w:val="008079ED"/>
    <w:rsid w:val="00813C53"/>
    <w:rsid w:val="00857B44"/>
    <w:rsid w:val="008944DF"/>
    <w:rsid w:val="008A4E50"/>
    <w:rsid w:val="00917B20"/>
    <w:rsid w:val="00927F85"/>
    <w:rsid w:val="00A12936"/>
    <w:rsid w:val="00A66542"/>
    <w:rsid w:val="00A876E9"/>
    <w:rsid w:val="00A877B5"/>
    <w:rsid w:val="00B31CF5"/>
    <w:rsid w:val="00C5138E"/>
    <w:rsid w:val="00C7177A"/>
    <w:rsid w:val="00D1538D"/>
    <w:rsid w:val="00D27660"/>
    <w:rsid w:val="00D32B22"/>
    <w:rsid w:val="00D34BCA"/>
    <w:rsid w:val="00D44C50"/>
    <w:rsid w:val="00E04609"/>
    <w:rsid w:val="00E52027"/>
    <w:rsid w:val="00F42962"/>
    <w:rsid w:val="00F90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0D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2330D"/>
  </w:style>
  <w:style w:type="paragraph" w:styleId="a3">
    <w:name w:val="header"/>
    <w:basedOn w:val="a"/>
    <w:link w:val="a4"/>
    <w:uiPriority w:val="99"/>
    <w:unhideWhenUsed/>
    <w:rsid w:val="003233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2330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233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2330D"/>
    <w:rPr>
      <w:rFonts w:ascii="Calibri" w:eastAsia="Calibri" w:hAnsi="Calibri" w:cs="Times New Roman"/>
    </w:rPr>
  </w:style>
  <w:style w:type="numbering" w:customStyle="1" w:styleId="2">
    <w:name w:val="Нет списка2"/>
    <w:next w:val="a2"/>
    <w:uiPriority w:val="99"/>
    <w:semiHidden/>
    <w:unhideWhenUsed/>
    <w:rsid w:val="0032330D"/>
  </w:style>
  <w:style w:type="numbering" w:customStyle="1" w:styleId="11">
    <w:name w:val="Нет списка11"/>
    <w:next w:val="a2"/>
    <w:uiPriority w:val="99"/>
    <w:semiHidden/>
    <w:unhideWhenUsed/>
    <w:rsid w:val="0032330D"/>
  </w:style>
  <w:style w:type="paragraph" w:styleId="a7">
    <w:name w:val="Balloon Text"/>
    <w:basedOn w:val="a"/>
    <w:link w:val="a8"/>
    <w:uiPriority w:val="99"/>
    <w:semiHidden/>
    <w:unhideWhenUsed/>
    <w:rsid w:val="003233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2330D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C7177A"/>
    <w:rPr>
      <w:rFonts w:eastAsiaTheme="minorHAnsi" w:cstheme="minorBidi"/>
      <w:iCs/>
      <w:szCs w:val="20"/>
      <w:lang w:val="en-US" w:eastAsia="en-US" w:bidi="en-US"/>
    </w:rPr>
  </w:style>
  <w:style w:type="paragraph" w:styleId="aa">
    <w:name w:val="List Paragraph"/>
    <w:basedOn w:val="a"/>
    <w:uiPriority w:val="34"/>
    <w:qFormat/>
    <w:rsid w:val="000C7925"/>
    <w:pPr>
      <w:ind w:left="720"/>
      <w:contextualSpacing/>
    </w:pPr>
  </w:style>
  <w:style w:type="table" w:styleId="ab">
    <w:name w:val="Table Grid"/>
    <w:basedOn w:val="a1"/>
    <w:uiPriority w:val="59"/>
    <w:rsid w:val="00B31C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basedOn w:val="a"/>
    <w:rsid w:val="00531576"/>
    <w:pPr>
      <w:widowControl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0D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2330D"/>
  </w:style>
  <w:style w:type="paragraph" w:styleId="a3">
    <w:name w:val="header"/>
    <w:basedOn w:val="a"/>
    <w:link w:val="a4"/>
    <w:uiPriority w:val="99"/>
    <w:unhideWhenUsed/>
    <w:rsid w:val="003233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2330D"/>
    <w:rPr>
      <w:rFonts w:ascii="Calibri" w:eastAsia="Calibri" w:hAnsi="Calibri" w:cs="Times New Roman"/>
      <w:lang w:val="x-none"/>
    </w:rPr>
  </w:style>
  <w:style w:type="paragraph" w:styleId="a5">
    <w:name w:val="footer"/>
    <w:basedOn w:val="a"/>
    <w:link w:val="a6"/>
    <w:uiPriority w:val="99"/>
    <w:unhideWhenUsed/>
    <w:rsid w:val="003233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x-none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2330D"/>
    <w:rPr>
      <w:rFonts w:ascii="Calibri" w:eastAsia="Calibri" w:hAnsi="Calibri" w:cs="Times New Roman"/>
      <w:lang w:val="x-none"/>
    </w:rPr>
  </w:style>
  <w:style w:type="numbering" w:customStyle="1" w:styleId="2">
    <w:name w:val="Нет списка2"/>
    <w:next w:val="a2"/>
    <w:uiPriority w:val="99"/>
    <w:semiHidden/>
    <w:unhideWhenUsed/>
    <w:rsid w:val="0032330D"/>
  </w:style>
  <w:style w:type="numbering" w:customStyle="1" w:styleId="11">
    <w:name w:val="Нет списка11"/>
    <w:next w:val="a2"/>
    <w:uiPriority w:val="99"/>
    <w:semiHidden/>
    <w:unhideWhenUsed/>
    <w:rsid w:val="0032330D"/>
  </w:style>
  <w:style w:type="paragraph" w:styleId="a7">
    <w:name w:val="Balloon Text"/>
    <w:basedOn w:val="a"/>
    <w:link w:val="a8"/>
    <w:uiPriority w:val="99"/>
    <w:semiHidden/>
    <w:unhideWhenUsed/>
    <w:rsid w:val="003233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23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73D50-DC15-4A65-81DC-0A25CBEAD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36</Pages>
  <Words>8908</Words>
  <Characters>50781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Ирина</cp:lastModifiedBy>
  <cp:revision>17</cp:revision>
  <dcterms:created xsi:type="dcterms:W3CDTF">2014-07-05T17:10:00Z</dcterms:created>
  <dcterms:modified xsi:type="dcterms:W3CDTF">2016-11-15T01:44:00Z</dcterms:modified>
</cp:coreProperties>
</file>